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E" w:rsidRPr="004B0E1E" w:rsidRDefault="004B0E1E" w:rsidP="004B0E1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B0E1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:rsidR="004B0E1E" w:rsidRPr="004B0E1E" w:rsidRDefault="004B0E1E" w:rsidP="004B0E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Муниципальное казён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ное дошкольное образовательное учреждение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«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Мекегинский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детский сад  «Ласточка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» общеразвива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ющего вида,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с</w:t>
      </w:r>
      <w:proofErr w:type="gramStart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.М</w:t>
      </w:r>
      <w:proofErr w:type="gramEnd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екеги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,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Левашинский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район 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. Здание детского сада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</w:t>
      </w:r>
      <w:proofErr w:type="spellStart"/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типо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вое,двухэтажное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построено в 2015 г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году. Проектная мощность 12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0, фактическая наполняемость 120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детей.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 На участках расположены оборудованные зоны для прогулок, игровых комплексов, имеется спортивная площадка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для игр в баскетбол, 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метания в цель, малые архитектурные формы, цветники.</w:t>
      </w:r>
    </w:p>
    <w:p w:rsidR="004B0E1E" w:rsidRPr="004B0E1E" w:rsidRDefault="004B0E1E" w:rsidP="004B0E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18"/>
          <w:lang w:eastAsia="ru-RU"/>
        </w:rPr>
      </w:pP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В ДОУ имеется собственный пищеб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лок, музыкальный зал</w:t>
      </w:r>
      <w:proofErr w:type="gramStart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спортивный зал , 6 групп, 6 спальных комнат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, медицинский кабинет, соответствует всем Санитарно эпидемиологическим </w:t>
      </w:r>
      <w:proofErr w:type="spellStart"/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требованиям,имеет</w:t>
      </w:r>
      <w:proofErr w:type="spellEnd"/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Лицензию. Все помещения детского сада, оборудованы в соответствии с санитарно-эпидемиологическими правилами и нормами. Групповые помещения обеспечены мебелью и игровым оборудованием в достаточном количестве. В каждой группе размещены центры активности для всестороннего развития детей, имеется спальня, туалетная комната, раздевалка. Мебель для каждого воспитанника подобрана с учетом его роста. Режим пребыван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ия воспитанников составляет 12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часов, из которых не менее 3,5 часов, в зависимости от погодных условий, отводится на прогулку, 2-2,5 часа – на дневной сон, остальная часть времени – на реализацию образовательной деятельности, совместной деятельности. Продо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лжительность занятий для детей первой младшей группы -8-10 минут, 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второй младшей группы – не более 15 мин; средней – 20 минут, старшей – 25 минут; подготовительной – 30 минут. В детском саду имеется мини музей дагестанского искусства, для проведения образовательной деятельности по региональному компоненту.</w:t>
      </w:r>
    </w:p>
    <w:p w:rsidR="004B0E1E" w:rsidRPr="004B0E1E" w:rsidRDefault="004B0E1E" w:rsidP="004B0E1E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55555"/>
          <w:sz w:val="28"/>
          <w:szCs w:val="18"/>
          <w:lang w:eastAsia="ru-RU"/>
        </w:rPr>
      </w:pP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Материально-техническое состояние ДОУ за послед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ний период </w:t>
      </w:r>
      <w:r w:rsidRPr="004B0E1E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значительно улучши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лось, но многое еще надо сделать.</w:t>
      </w:r>
      <w:r w:rsidR="0099240F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И наш коллектив</w:t>
      </w:r>
      <w:r w:rsidR="0099240F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во главе с з</w:t>
      </w:r>
      <w:bookmarkStart w:id="0" w:name="_GoBack"/>
      <w:bookmarkEnd w:id="0"/>
      <w:r w:rsidR="0099240F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>аведующей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старается улу</w:t>
      </w:r>
      <w:r w:rsidR="0099240F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чшить материальное состояние </w:t>
      </w:r>
      <w:r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</w:t>
      </w:r>
      <w:r w:rsidR="0099240F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18"/>
          <w:lang w:eastAsia="ru-RU"/>
        </w:rPr>
        <w:t xml:space="preserve"> для наших дорогих деток.</w:t>
      </w:r>
    </w:p>
    <w:p w:rsidR="00CD16E4" w:rsidRPr="004B0E1E" w:rsidRDefault="00CD16E4">
      <w:pPr>
        <w:rPr>
          <w:sz w:val="36"/>
        </w:rPr>
      </w:pPr>
    </w:p>
    <w:sectPr w:rsidR="00CD16E4" w:rsidRPr="004B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1E"/>
    <w:rsid w:val="004B0E1E"/>
    <w:rsid w:val="0099240F"/>
    <w:rsid w:val="00C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5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2020-02-02T17:47:00Z</dcterms:created>
  <dcterms:modified xsi:type="dcterms:W3CDTF">2020-02-02T17:59:00Z</dcterms:modified>
</cp:coreProperties>
</file>