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51" w:rsidRDefault="00037051" w:rsidP="00037051">
      <w:pPr>
        <w:jc w:val="both"/>
      </w:pPr>
    </w:p>
    <w:p w:rsidR="00037051" w:rsidRDefault="00037051" w:rsidP="00037051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rPr>
                <w:sz w:val="28"/>
              </w:rPr>
            </w:pPr>
            <w:r>
              <w:rPr>
                <w:sz w:val="28"/>
              </w:rPr>
              <w:t xml:space="preserve">     ИГРОВАЯ </w:t>
            </w:r>
          </w:p>
          <w:p w:rsidR="00037051" w:rsidRDefault="00037051" w:rsidP="00693F72">
            <w:pPr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  <w:p w:rsidR="00037051" w:rsidRDefault="00037051" w:rsidP="00693F72">
            <w:pPr>
              <w:jc w:val="both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:rsidR="00037051" w:rsidRDefault="00037051" w:rsidP="00693F7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1</w:t>
            </w:r>
          </w:p>
        </w:tc>
        <w:tc>
          <w:tcPr>
            <w:tcW w:w="2303" w:type="dxa"/>
          </w:tcPr>
          <w:p w:rsidR="00037051" w:rsidRDefault="00037051" w:rsidP="00693F72">
            <w:pPr>
              <w:jc w:val="both"/>
              <w:rPr>
                <w:sz w:val="28"/>
              </w:rPr>
            </w:pPr>
          </w:p>
          <w:p w:rsidR="00037051" w:rsidRDefault="00037051" w:rsidP="00693F7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2</w:t>
            </w:r>
          </w:p>
        </w:tc>
        <w:tc>
          <w:tcPr>
            <w:tcW w:w="2303" w:type="dxa"/>
          </w:tcPr>
          <w:p w:rsidR="00037051" w:rsidRDefault="00037051" w:rsidP="00693F7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37051" w:rsidRDefault="00037051" w:rsidP="00693F7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3</w:t>
            </w:r>
          </w:p>
          <w:p w:rsidR="00037051" w:rsidRDefault="00037051" w:rsidP="00693F72">
            <w:pPr>
              <w:jc w:val="both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1.Уровень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метных действий.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2.Уровень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строения сюжета.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3.Уровень игр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вого взаимоде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ствия.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ТРУДОВЫЕ     УМЕНИЯ.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1.Умение ставить цель.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2.Умение план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ровать работу.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3.Умение дейс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вовать. </w:t>
            </w:r>
          </w:p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4.Умение оцен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вать работу.</w:t>
            </w: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360" w:lineRule="auto"/>
              <w:rPr>
                <w:sz w:val="28"/>
              </w:rPr>
            </w:pPr>
          </w:p>
        </w:tc>
      </w:tr>
      <w:tr w:rsidR="00037051" w:rsidTr="00693F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3" w:type="dxa"/>
          </w:tcPr>
          <w:p w:rsidR="00037051" w:rsidRDefault="00037051" w:rsidP="00693F72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Отношение к работе</w:t>
            </w:r>
          </w:p>
          <w:p w:rsidR="00037051" w:rsidRDefault="00037051" w:rsidP="00693F72">
            <w:pPr>
              <w:spacing w:line="48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48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480" w:lineRule="auto"/>
              <w:rPr>
                <w:sz w:val="28"/>
              </w:rPr>
            </w:pPr>
          </w:p>
        </w:tc>
        <w:tc>
          <w:tcPr>
            <w:tcW w:w="2303" w:type="dxa"/>
          </w:tcPr>
          <w:p w:rsidR="00037051" w:rsidRDefault="00037051" w:rsidP="00693F72">
            <w:pPr>
              <w:spacing w:line="480" w:lineRule="auto"/>
              <w:rPr>
                <w:sz w:val="28"/>
              </w:rPr>
            </w:pPr>
          </w:p>
        </w:tc>
      </w:tr>
    </w:tbl>
    <w:p w:rsidR="00037051" w:rsidRDefault="00037051" w:rsidP="00037051">
      <w:pPr>
        <w:spacing w:line="480" w:lineRule="auto"/>
        <w:rPr>
          <w:sz w:val="28"/>
        </w:rPr>
        <w:sectPr w:rsidR="00037051" w:rsidSect="00037051">
          <w:pgSz w:w="11907" w:h="16840" w:code="9"/>
          <w:pgMar w:top="567" w:right="794" w:bottom="567" w:left="794" w:header="720" w:footer="720" w:gutter="0"/>
          <w:cols w:space="720"/>
        </w:sectPr>
      </w:pPr>
    </w:p>
    <w:p w:rsidR="00037051" w:rsidRDefault="00037051" w:rsidP="00037051">
      <w:pPr>
        <w:rPr>
          <w:b/>
          <w:sz w:val="28"/>
        </w:rPr>
      </w:pPr>
      <w:r>
        <w:rPr>
          <w:sz w:val="28"/>
        </w:rPr>
        <w:lastRenderedPageBreak/>
        <w:t xml:space="preserve">                     </w:t>
      </w:r>
      <w:r>
        <w:rPr>
          <w:b/>
          <w:sz w:val="28"/>
        </w:rPr>
        <w:t xml:space="preserve"> ПЕРЕЧЕНЬ ДИДАКТИЧЕСКИХ ИГР</w:t>
      </w:r>
    </w:p>
    <w:p w:rsidR="00037051" w:rsidRDefault="00037051" w:rsidP="00037051">
      <w:pPr>
        <w:rPr>
          <w:b/>
          <w:sz w:val="28"/>
        </w:rPr>
      </w:pPr>
    </w:p>
    <w:p w:rsidR="00037051" w:rsidRDefault="00037051" w:rsidP="00037051">
      <w:pPr>
        <w:rPr>
          <w:b/>
          <w:sz w:val="28"/>
        </w:rPr>
      </w:pPr>
      <w:r>
        <w:rPr>
          <w:b/>
          <w:sz w:val="28"/>
        </w:rPr>
        <w:t>1.Игры</w:t>
      </w:r>
      <w:proofErr w:type="gramStart"/>
      <w:r>
        <w:rPr>
          <w:b/>
          <w:sz w:val="28"/>
        </w:rPr>
        <w:t>,и</w:t>
      </w:r>
      <w:proofErr w:type="gramEnd"/>
      <w:r>
        <w:rPr>
          <w:b/>
          <w:sz w:val="28"/>
        </w:rPr>
        <w:t>спользуемые для формирования предметных действий с и</w:t>
      </w:r>
      <w:r>
        <w:rPr>
          <w:b/>
          <w:sz w:val="28"/>
        </w:rPr>
        <w:t>г</w:t>
      </w:r>
      <w:r>
        <w:rPr>
          <w:b/>
          <w:sz w:val="28"/>
        </w:rPr>
        <w:t>рушками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1) Д/и ”Найди игрушку”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2) Игра-забава ”Плавают уточки”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3) Театрализованная игра ”Бабочка”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4) Д/и ”Возьми игрушку”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5) Д/и ”Разберем и соберем пирамидку”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6) Д/и</w:t>
      </w:r>
      <w:proofErr w:type="gramStart"/>
      <w:r>
        <w:rPr>
          <w:sz w:val="28"/>
        </w:rPr>
        <w:t>”Д</w:t>
      </w:r>
      <w:proofErr w:type="gramEnd"/>
      <w:r>
        <w:rPr>
          <w:sz w:val="28"/>
        </w:rPr>
        <w:t>останем для Мишки кубики из коробки”,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        “Соберем за Мишку кубики в коробку”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7) Д/и ”Соберем ягоды (грибы) в корзинку”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8) Игра с песком ”Куличики”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9) Игра с водой ”Ловись рыбка”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10) Игра с водой ”Кораблики”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b/>
          <w:sz w:val="28"/>
        </w:rPr>
      </w:pPr>
      <w:r>
        <w:rPr>
          <w:b/>
          <w:sz w:val="28"/>
        </w:rPr>
        <w:t>2.Игры, используемые для формирования игровых действий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1) Театрализованная игра “Девочка чумазая”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2) Д/и ”На что похоже”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3) Д/и» Найди предмет такой же формы”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4) Д/и”Где мы были мы не скажем, а что </w:t>
      </w:r>
      <w:proofErr w:type="gramStart"/>
      <w:r>
        <w:rPr>
          <w:sz w:val="28"/>
        </w:rPr>
        <w:t>делали</w:t>
      </w:r>
      <w:proofErr w:type="gramEnd"/>
      <w:r>
        <w:rPr>
          <w:sz w:val="28"/>
        </w:rPr>
        <w:t xml:space="preserve"> покажем”(1 вариант)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5) Д/и» Переименуй предмет”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6) Театрализованная игра ”Как мы изобразим, что у нас в руке”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  <w:r>
        <w:rPr>
          <w:b/>
          <w:sz w:val="28"/>
        </w:rPr>
        <w:t>3.Игры, используемые для формирования ролевого поведения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1) Д/и ”Кому что нужно”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2) Д/и ”Что лишнее”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3) Д/и ”Глагольное лото”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4) Д/и ”У меня зазвонил телефон”(1 вариант)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5) Д/и ”Где мы были мы не скажем, а что </w:t>
      </w:r>
      <w:proofErr w:type="gramStart"/>
      <w:r>
        <w:rPr>
          <w:sz w:val="28"/>
        </w:rPr>
        <w:t>делали</w:t>
      </w:r>
      <w:proofErr w:type="gramEnd"/>
      <w:r>
        <w:rPr>
          <w:sz w:val="28"/>
        </w:rPr>
        <w:t xml:space="preserve"> покажем”(2 вариант)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6) Д/и ”У меня зазвонил телефон”(2 вариант)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i/>
          <w:sz w:val="40"/>
          <w:szCs w:val="40"/>
        </w:rPr>
      </w:pPr>
      <w:r w:rsidRPr="007545D1">
        <w:rPr>
          <w:i/>
          <w:sz w:val="40"/>
          <w:szCs w:val="40"/>
        </w:rPr>
        <w:lastRenderedPageBreak/>
        <w:t xml:space="preserve">                           </w:t>
      </w:r>
      <w:r w:rsidRPr="007545D1">
        <w:rPr>
          <w:b/>
          <w:i/>
          <w:sz w:val="40"/>
          <w:szCs w:val="40"/>
        </w:rPr>
        <w:t>ДИДАКТИЧЕСКИЕ ИГРЫ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b/>
          <w:color w:val="3366FF"/>
          <w:sz w:val="28"/>
        </w:rPr>
      </w:pPr>
      <w:r w:rsidRPr="007545D1">
        <w:rPr>
          <w:b/>
          <w:color w:val="3366FF"/>
          <w:sz w:val="28"/>
        </w:rPr>
        <w:t>1 ЭТАП</w:t>
      </w:r>
    </w:p>
    <w:p w:rsidR="00037051" w:rsidRPr="007545D1" w:rsidRDefault="00037051" w:rsidP="00037051">
      <w:pPr>
        <w:rPr>
          <w:b/>
          <w:color w:val="3366FF"/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1)”НАЙДИ ИГРУШКУ”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выполнение словесной инструкции.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любая игрушка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берет игрушку (Мишку) и вместе с ребенком прячет. Через некоторое  время взрослый обращается к ребенку: ”Найди Мишку”.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2)”БАБОЧКА”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концентрация внимания улучшение эмоционального состояния реб</w:t>
      </w:r>
      <w:r>
        <w:rPr>
          <w:i/>
          <w:sz w:val="28"/>
        </w:rPr>
        <w:t>е</w:t>
      </w:r>
      <w:r>
        <w:rPr>
          <w:i/>
          <w:sz w:val="28"/>
        </w:rPr>
        <w:t>нка.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игрушка-бабочка, ширма.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демонстрирует бабочку из-за ширмы, привлекает внимание ребенка к и</w:t>
      </w:r>
      <w:r>
        <w:rPr>
          <w:sz w:val="28"/>
        </w:rPr>
        <w:t>г</w:t>
      </w:r>
      <w:r>
        <w:rPr>
          <w:sz w:val="28"/>
        </w:rPr>
        <w:t>рушке: ”Ах, какая бабочка!”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Ребенок наблюдает за игрушкой.</w:t>
      </w:r>
    </w:p>
    <w:p w:rsidR="00037051" w:rsidRDefault="00037051" w:rsidP="00037051">
      <w:pPr>
        <w:rPr>
          <w:sz w:val="28"/>
        </w:rPr>
      </w:pPr>
      <w:r>
        <w:rPr>
          <w:i/>
          <w:sz w:val="28"/>
        </w:rPr>
        <w:t xml:space="preserve">Навыки и умения: </w:t>
      </w:r>
      <w:r>
        <w:rPr>
          <w:sz w:val="28"/>
        </w:rPr>
        <w:t>длительное наблюдение за игрушкой.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3)”ПЛАВАЮТ УТОЧКИ”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та же.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тазик с водой, пластмассовые уточки.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привлекает внимание детей (эмоционально)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 xml:space="preserve"> Дети, посмотрите- уточки плавают”</w:t>
      </w:r>
      <w:r>
        <w:rPr>
          <w:i/>
          <w:sz w:val="28"/>
        </w:rPr>
        <w:t xml:space="preserve"> </w:t>
      </w:r>
      <w:r>
        <w:rPr>
          <w:sz w:val="28"/>
        </w:rPr>
        <w:t>Читает стихотворение: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-Наши уточки с утра: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“</w:t>
      </w:r>
      <w:proofErr w:type="spellStart"/>
      <w:r>
        <w:rPr>
          <w:sz w:val="28"/>
        </w:rPr>
        <w:t>Кря-кря-кря</w:t>
      </w:r>
      <w:proofErr w:type="spellEnd"/>
      <w:r>
        <w:rPr>
          <w:sz w:val="28"/>
        </w:rPr>
        <w:t>!”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Лапками гребут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К берегу плывут.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Дети рассматривают уточек, по желанию играют с водой и уточками.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4)”ВОЗЬМИ ИГРУШКУ”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побуждение к обследованию игрушки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яркая игрушка (собачка)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pStyle w:val="a3"/>
      </w:pPr>
      <w:r>
        <w:t>“Таня, возьми собачку”. Взрослый дает игрушку ребенку из рук в руки, помогает удерживать, манипулировать с ней.</w:t>
      </w:r>
    </w:p>
    <w:p w:rsidR="00037051" w:rsidRDefault="00037051" w:rsidP="00037051">
      <w:pPr>
        <w:pStyle w:val="a3"/>
      </w:pPr>
      <w:r>
        <w:t>“Давай погладим собачку. Вот какая она мягкая, пушистая. У нее есть л</w:t>
      </w:r>
      <w:r>
        <w:t>а</w:t>
      </w:r>
      <w:r>
        <w:t>пы, хвост, голова”.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Игра проводится многократно с разными по функциональному значению игрушк</w:t>
      </w:r>
      <w:r>
        <w:rPr>
          <w:sz w:val="28"/>
        </w:rPr>
        <w:t>а</w:t>
      </w:r>
      <w:r>
        <w:rPr>
          <w:sz w:val="28"/>
        </w:rPr>
        <w:t>ми.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5)”РАЗБЕРЕМ И СОБЕРЕМ ПИРАМИДКУ”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lastRenderedPageBreak/>
        <w:t>Цель: повторение действий с игрушкой в соответствии с ее назначением.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пирамидка с одинаковыми по размеру кольцами.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показывает ребенку пирамидку, затем снимает кольца и вновь их надев</w:t>
      </w:r>
      <w:r>
        <w:rPr>
          <w:sz w:val="28"/>
        </w:rPr>
        <w:t>а</w:t>
      </w:r>
      <w:r>
        <w:rPr>
          <w:sz w:val="28"/>
        </w:rPr>
        <w:t>ет. Действия сопровождает словами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>Была пирамидка, кольца сняли- нет пирами</w:t>
      </w:r>
      <w:r>
        <w:rPr>
          <w:sz w:val="28"/>
        </w:rPr>
        <w:t>д</w:t>
      </w:r>
      <w:r>
        <w:rPr>
          <w:sz w:val="28"/>
        </w:rPr>
        <w:t>ки. Сейчас опять собере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будем кольца на стержень надевать”.Так повторить нескол</w:t>
      </w:r>
      <w:r>
        <w:rPr>
          <w:sz w:val="28"/>
        </w:rPr>
        <w:t>ь</w:t>
      </w:r>
      <w:r>
        <w:rPr>
          <w:sz w:val="28"/>
        </w:rPr>
        <w:t>ко раз.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Потом предлагает ребенку разобрать и собрать пирамидку. 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6)”ДОСТАНЕМ ДЛЯ МИШКИ КУБИКИ ИЗ КОРОБКИ.</w:t>
      </w:r>
      <w:r>
        <w:rPr>
          <w:b/>
          <w:color w:val="008000"/>
          <w:sz w:val="28"/>
        </w:rPr>
        <w:t xml:space="preserve"> </w:t>
      </w:r>
      <w:r w:rsidRPr="007545D1">
        <w:rPr>
          <w:b/>
          <w:color w:val="008000"/>
          <w:sz w:val="28"/>
        </w:rPr>
        <w:t>СОБЕРЕМ ЗА МИШКУ КУБИКИ В КОРОБКУ”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 xml:space="preserve">Цель: формирование продолжительных </w:t>
      </w:r>
      <w:proofErr w:type="spellStart"/>
      <w:r>
        <w:rPr>
          <w:i/>
          <w:sz w:val="28"/>
        </w:rPr>
        <w:t>манипулятивных</w:t>
      </w:r>
      <w:proofErr w:type="spellEnd"/>
      <w:r>
        <w:rPr>
          <w:i/>
          <w:sz w:val="28"/>
        </w:rPr>
        <w:t xml:space="preserve"> дейс</w:t>
      </w:r>
      <w:r>
        <w:rPr>
          <w:i/>
          <w:sz w:val="28"/>
        </w:rPr>
        <w:t>т</w:t>
      </w:r>
      <w:r>
        <w:rPr>
          <w:i/>
          <w:sz w:val="28"/>
        </w:rPr>
        <w:t>вий, переходящих в процессуальные действия.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кубики, коробка, игрушка Мишка.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обращается к ребенку: ”Мишка хочет играть кубиками. Достанем для Мишки кубики из коробки</w:t>
      </w:r>
      <w:proofErr w:type="gramStart"/>
      <w:r>
        <w:rPr>
          <w:sz w:val="28"/>
        </w:rPr>
        <w:t>.”</w:t>
      </w:r>
      <w:proofErr w:type="gramEnd"/>
      <w:r>
        <w:rPr>
          <w:sz w:val="28"/>
        </w:rPr>
        <w:t>Вместе с ребенком достает кубики из коробки:”На Мишка ,играй.”(по возможности выполняют простейшую п</w:t>
      </w:r>
      <w:r>
        <w:rPr>
          <w:sz w:val="28"/>
        </w:rPr>
        <w:t>о</w:t>
      </w:r>
      <w:r>
        <w:rPr>
          <w:sz w:val="28"/>
        </w:rPr>
        <w:t>стройку).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“А сейчас соберем за Мишку кубики в коробку</w:t>
      </w:r>
      <w:proofErr w:type="gramStart"/>
      <w:r>
        <w:rPr>
          <w:sz w:val="28"/>
        </w:rPr>
        <w:t>.”</w:t>
      </w:r>
      <w:proofErr w:type="gramEnd"/>
      <w:r>
        <w:rPr>
          <w:sz w:val="28"/>
        </w:rPr>
        <w:t>Совместные действия с р</w:t>
      </w:r>
      <w:r>
        <w:rPr>
          <w:sz w:val="28"/>
        </w:rPr>
        <w:t>е</w:t>
      </w:r>
      <w:r>
        <w:rPr>
          <w:sz w:val="28"/>
        </w:rPr>
        <w:t xml:space="preserve">бенком. 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7)”СОБЕРЕМ ЯГОДЫ</w:t>
      </w:r>
      <w:r>
        <w:rPr>
          <w:b/>
          <w:color w:val="008000"/>
          <w:sz w:val="28"/>
        </w:rPr>
        <w:t xml:space="preserve"> </w:t>
      </w:r>
      <w:r w:rsidRPr="007545D1">
        <w:rPr>
          <w:b/>
          <w:color w:val="008000"/>
          <w:sz w:val="28"/>
        </w:rPr>
        <w:t>(ГРИБЫ) В КОРЗИНКУ”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та же.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муляжи ягод и грибов, разложенные на ко</w:t>
      </w:r>
      <w:r>
        <w:rPr>
          <w:i/>
          <w:sz w:val="28"/>
        </w:rPr>
        <w:t>в</w:t>
      </w:r>
      <w:r>
        <w:rPr>
          <w:i/>
          <w:sz w:val="28"/>
        </w:rPr>
        <w:t>ре, корзина.</w:t>
      </w:r>
    </w:p>
    <w:p w:rsidR="00037051" w:rsidRDefault="00037051" w:rsidP="00037051">
      <w:pPr>
        <w:rPr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предлагает детям собрать ягоды и грибы, растущие на полянке: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“Ой, сколько ягод и грибов на полянке! Помогите мне собрать их в корзи</w:t>
      </w:r>
      <w:r>
        <w:rPr>
          <w:sz w:val="28"/>
        </w:rPr>
        <w:t>н</w:t>
      </w:r>
      <w:r>
        <w:rPr>
          <w:sz w:val="28"/>
        </w:rPr>
        <w:t>ку</w:t>
      </w:r>
      <w:proofErr w:type="gramStart"/>
      <w:r>
        <w:rPr>
          <w:sz w:val="28"/>
        </w:rPr>
        <w:t>.”</w:t>
      </w:r>
      <w:proofErr w:type="gramEnd"/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Взрослый начинает  сбор, вовлекая детей в игру. 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8)”КУЛИЧИКИ”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обучение действиям с песком, совком</w:t>
      </w:r>
      <w:proofErr w:type="gramStart"/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>формочками.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ведерко, формочки, совок, песок.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1.Взрослый  привлекает внимание ребенка: «Насыплем песок в ве</w:t>
      </w:r>
      <w:r>
        <w:rPr>
          <w:sz w:val="28"/>
        </w:rPr>
        <w:t>д</w:t>
      </w:r>
      <w:r>
        <w:rPr>
          <w:sz w:val="28"/>
        </w:rPr>
        <w:t>ро». Показывает как это можно сделать, сопровождая действия словами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>Набираем песок в совок, пересыпаем в ведро. Теперь еще..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олное ведро песка”.Предлагает то же выпо</w:t>
      </w:r>
      <w:r>
        <w:rPr>
          <w:sz w:val="28"/>
        </w:rPr>
        <w:t>л</w:t>
      </w:r>
      <w:r>
        <w:rPr>
          <w:sz w:val="28"/>
        </w:rPr>
        <w:t>нить ребенку.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  <w:r>
        <w:rPr>
          <w:sz w:val="28"/>
        </w:rPr>
        <w:t>2.После освоения ребенком необходимых навыков переходим к их развитию. Взро</w:t>
      </w:r>
      <w:r>
        <w:rPr>
          <w:sz w:val="28"/>
        </w:rPr>
        <w:t>с</w:t>
      </w:r>
      <w:r>
        <w:rPr>
          <w:sz w:val="28"/>
        </w:rPr>
        <w:t>лый обращается к ребенку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>Сейчас мы будем печь куличики. Набираем песок в совок, наполняем песком формочку, прижимаем песок совком, переворачиваем  формочку, стучим по донышку, снимаем формо</w:t>
      </w:r>
      <w:r>
        <w:rPr>
          <w:sz w:val="28"/>
        </w:rPr>
        <w:t>ч</w:t>
      </w:r>
      <w:r>
        <w:rPr>
          <w:sz w:val="28"/>
        </w:rPr>
        <w:t>ку</w:t>
      </w:r>
      <w:proofErr w:type="gramStart"/>
      <w:r>
        <w:rPr>
          <w:sz w:val="28"/>
        </w:rPr>
        <w:t>.”</w:t>
      </w:r>
      <w:proofErr w:type="gramEnd"/>
      <w:r>
        <w:rPr>
          <w:sz w:val="28"/>
        </w:rPr>
        <w:t>Вот какой куличик получился!”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Взрослый предлагает ребенку испечь свой куличик, помогая  в случае з</w:t>
      </w:r>
      <w:r>
        <w:rPr>
          <w:sz w:val="28"/>
        </w:rPr>
        <w:t>а</w:t>
      </w:r>
      <w:r>
        <w:rPr>
          <w:sz w:val="28"/>
        </w:rPr>
        <w:t>труднения.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9)”ЛОВИСЬ РЫБКА”</w:t>
      </w:r>
    </w:p>
    <w:p w:rsidR="00037051" w:rsidRDefault="00037051" w:rsidP="00037051">
      <w:pPr>
        <w:rPr>
          <w:i/>
          <w:sz w:val="28"/>
        </w:rPr>
      </w:pPr>
      <w:proofErr w:type="gramStart"/>
      <w:r>
        <w:rPr>
          <w:i/>
          <w:sz w:val="28"/>
        </w:rPr>
        <w:lastRenderedPageBreak/>
        <w:t>Цель: формирование положительного отношения к игр, побуждение к речевому в</w:t>
      </w:r>
      <w:r>
        <w:rPr>
          <w:i/>
          <w:sz w:val="28"/>
        </w:rPr>
        <w:t>ы</w:t>
      </w:r>
      <w:r>
        <w:rPr>
          <w:i/>
          <w:sz w:val="28"/>
        </w:rPr>
        <w:t>сказыванию.</w:t>
      </w:r>
      <w:proofErr w:type="gramEnd"/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тазик с водой, пластмассовые ры</w:t>
      </w:r>
      <w:r>
        <w:rPr>
          <w:i/>
          <w:sz w:val="28"/>
        </w:rPr>
        <w:t>б</w:t>
      </w:r>
      <w:r>
        <w:rPr>
          <w:i/>
          <w:sz w:val="28"/>
        </w:rPr>
        <w:t>к</w:t>
      </w:r>
      <w:proofErr w:type="gramStart"/>
      <w:r>
        <w:rPr>
          <w:i/>
          <w:sz w:val="28"/>
        </w:rPr>
        <w:t>и(</w:t>
      </w:r>
      <w:proofErr w:type="gramEnd"/>
      <w:r>
        <w:rPr>
          <w:i/>
          <w:sz w:val="28"/>
        </w:rPr>
        <w:t>усложнение: рыбки заводные),сачок.</w:t>
      </w:r>
    </w:p>
    <w:p w:rsidR="00037051" w:rsidRDefault="00037051" w:rsidP="00037051">
      <w:pPr>
        <w:rPr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опускает рыбок в таз с водой и говорит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>Рыбки плавают”.Затем вылавл</w:t>
      </w:r>
      <w:r>
        <w:rPr>
          <w:sz w:val="28"/>
        </w:rPr>
        <w:t>и</w:t>
      </w:r>
      <w:r>
        <w:rPr>
          <w:sz w:val="28"/>
        </w:rPr>
        <w:t>вает рыбку сачком:”Поймали рыбку!”Предлагает детям поочередно поймать ры</w:t>
      </w:r>
      <w:r>
        <w:rPr>
          <w:sz w:val="28"/>
        </w:rPr>
        <w:t>б</w:t>
      </w:r>
      <w:r>
        <w:rPr>
          <w:sz w:val="28"/>
        </w:rPr>
        <w:t>ку, побуждая  к проговариванию своих действий и повторению словесного образца, данного взрослым.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10)”КОРАБЛИКИ”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эмоциональное взаимодействие детей друг с другом.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тазик с водой, пластмассовые кораблики.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Взрослый опускает кораблики в тазик с водой, говорит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>Вот какие кораблики! П</w:t>
      </w:r>
      <w:r>
        <w:rPr>
          <w:sz w:val="28"/>
        </w:rPr>
        <w:t>о</w:t>
      </w:r>
      <w:r>
        <w:rPr>
          <w:sz w:val="28"/>
        </w:rPr>
        <w:t>дул вете</w:t>
      </w:r>
      <w:proofErr w:type="gramStart"/>
      <w:r>
        <w:rPr>
          <w:sz w:val="28"/>
        </w:rPr>
        <w:t>р(</w:t>
      </w:r>
      <w:proofErr w:type="gramEnd"/>
      <w:r>
        <w:rPr>
          <w:sz w:val="28"/>
        </w:rPr>
        <w:t>дует),поплыли кораблики! Вот кораблик приплыл к Вите. Витя, пусть твой к</w:t>
      </w:r>
      <w:r>
        <w:rPr>
          <w:sz w:val="28"/>
        </w:rPr>
        <w:t>о</w:t>
      </w:r>
      <w:r>
        <w:rPr>
          <w:sz w:val="28"/>
        </w:rPr>
        <w:t xml:space="preserve">раблик поплывет к Маше. «Предлагает детям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так же поиграть с корабликами».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Pr="004F0DEC" w:rsidRDefault="00037051" w:rsidP="00037051">
      <w:pPr>
        <w:rPr>
          <w:b/>
          <w:color w:val="3366FF"/>
          <w:sz w:val="28"/>
        </w:rPr>
      </w:pPr>
      <w:r w:rsidRPr="004F0DEC">
        <w:rPr>
          <w:b/>
          <w:color w:val="3366FF"/>
          <w:sz w:val="28"/>
        </w:rPr>
        <w:t>2 ЭТАП</w:t>
      </w:r>
    </w:p>
    <w:p w:rsidR="00037051" w:rsidRDefault="00037051" w:rsidP="00037051">
      <w:pPr>
        <w:rPr>
          <w:b/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>1)”НА ЧТО ПОХОЖЕ”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формирование умения сравнивать форму изображенного предмета с геометрическими фигурами и подбирать предметы по геометрическому о</w:t>
      </w:r>
      <w:r>
        <w:rPr>
          <w:i/>
          <w:sz w:val="28"/>
        </w:rPr>
        <w:t>б</w:t>
      </w:r>
      <w:r>
        <w:rPr>
          <w:i/>
          <w:sz w:val="28"/>
        </w:rPr>
        <w:t>разцу.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5 карточек с изображением геометрических фигу</w:t>
      </w:r>
      <w:proofErr w:type="gramStart"/>
      <w:r>
        <w:rPr>
          <w:i/>
          <w:sz w:val="28"/>
        </w:rPr>
        <w:t>р(</w:t>
      </w:r>
      <w:proofErr w:type="gramEnd"/>
      <w:r>
        <w:rPr>
          <w:i/>
          <w:sz w:val="28"/>
        </w:rPr>
        <w:t>квадрат, круг, треугольник ,прямоугольник ,овал),5 карточек с изображ</w:t>
      </w:r>
      <w:r>
        <w:rPr>
          <w:i/>
          <w:sz w:val="28"/>
        </w:rPr>
        <w:t>е</w:t>
      </w:r>
      <w:r>
        <w:rPr>
          <w:i/>
          <w:sz w:val="28"/>
        </w:rPr>
        <w:t>нием предметов различной формы: круглой (мяч, яблоко, футбольный мяч, воздушный шар, апельсин),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квадратно</w:t>
      </w:r>
      <w:proofErr w:type="gramStart"/>
      <w:r>
        <w:rPr>
          <w:i/>
          <w:sz w:val="28"/>
        </w:rPr>
        <w:t>й(</w:t>
      </w:r>
      <w:proofErr w:type="gramEnd"/>
      <w:r>
        <w:rPr>
          <w:i/>
          <w:sz w:val="28"/>
        </w:rPr>
        <w:t>коврик ,платок, оконная рама, кубик, флаг),                                                овальной(дыня ,слива, лист, жук, яйцо),прямоугольной(портфель, конверт, кн</w:t>
      </w:r>
      <w:r>
        <w:rPr>
          <w:i/>
          <w:sz w:val="28"/>
        </w:rPr>
        <w:t>и</w:t>
      </w:r>
      <w:r>
        <w:rPr>
          <w:i/>
          <w:sz w:val="28"/>
        </w:rPr>
        <w:t>га, домино, картина),треугольной(кусок сыра, балалайка, колпачок, пакет молока, п</w:t>
      </w:r>
      <w:r>
        <w:rPr>
          <w:i/>
          <w:sz w:val="28"/>
        </w:rPr>
        <w:t>и</w:t>
      </w:r>
      <w:r>
        <w:rPr>
          <w:i/>
          <w:sz w:val="28"/>
        </w:rPr>
        <w:t>рамидка).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Дети рассматривают материал, называют фигуры и предметы.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По указанию воспитателя дети подбирают  к своим геометрическим образцам ка</w:t>
      </w:r>
      <w:r>
        <w:rPr>
          <w:sz w:val="28"/>
        </w:rPr>
        <w:t>р</w:t>
      </w:r>
      <w:r>
        <w:rPr>
          <w:sz w:val="28"/>
        </w:rPr>
        <w:t>точки с изображением предметов нужной формы.</w:t>
      </w:r>
    </w:p>
    <w:p w:rsidR="00037051" w:rsidRDefault="00037051" w:rsidP="00037051">
      <w:pPr>
        <w:rPr>
          <w:sz w:val="28"/>
        </w:rPr>
      </w:pPr>
    </w:p>
    <w:p w:rsidR="00037051" w:rsidRPr="002D61B8" w:rsidRDefault="00037051" w:rsidP="00037051">
      <w:pPr>
        <w:rPr>
          <w:b/>
          <w:color w:val="008000"/>
          <w:sz w:val="28"/>
        </w:rPr>
      </w:pPr>
      <w:r w:rsidRPr="002D61B8">
        <w:rPr>
          <w:b/>
          <w:color w:val="008000"/>
          <w:sz w:val="28"/>
        </w:rPr>
        <w:t>2) “НАЙДИ ПРЕДМЕТ ТАКОЙ ЖЕ ФОРМЫ”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lastRenderedPageBreak/>
        <w:t>Цель: Учить выделять форму в конкретных предметах окружающей о</w:t>
      </w:r>
      <w:r>
        <w:rPr>
          <w:i/>
          <w:sz w:val="28"/>
        </w:rPr>
        <w:t>б</w:t>
      </w:r>
      <w:r>
        <w:rPr>
          <w:i/>
          <w:sz w:val="28"/>
        </w:rPr>
        <w:t>становки, пользуясь геометрическими образцами.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геометрические фигур</w:t>
      </w:r>
      <w:proofErr w:type="gramStart"/>
      <w:r>
        <w:rPr>
          <w:i/>
          <w:sz w:val="28"/>
        </w:rPr>
        <w:t>ы(</w:t>
      </w:r>
      <w:proofErr w:type="gramEnd"/>
      <w:r>
        <w:rPr>
          <w:i/>
          <w:sz w:val="28"/>
        </w:rPr>
        <w:t xml:space="preserve"> круг, квадрат, овал, треугол</w:t>
      </w:r>
      <w:r>
        <w:rPr>
          <w:i/>
          <w:sz w:val="28"/>
        </w:rPr>
        <w:t>ь</w:t>
      </w:r>
      <w:r>
        <w:rPr>
          <w:i/>
          <w:sz w:val="28"/>
        </w:rPr>
        <w:t>ник, прямоугольник); предметы круглой формы (мячи, шары, пуговицы); квадра</w:t>
      </w:r>
      <w:r>
        <w:rPr>
          <w:i/>
          <w:sz w:val="28"/>
        </w:rPr>
        <w:t>т</w:t>
      </w:r>
      <w:r>
        <w:rPr>
          <w:i/>
          <w:sz w:val="28"/>
        </w:rPr>
        <w:t xml:space="preserve">ной формы (строительный материал, </w:t>
      </w:r>
      <w:proofErr w:type="spellStart"/>
      <w:r>
        <w:rPr>
          <w:i/>
          <w:sz w:val="28"/>
        </w:rPr>
        <w:t>плпток</w:t>
      </w:r>
      <w:proofErr w:type="spellEnd"/>
      <w:r>
        <w:rPr>
          <w:i/>
          <w:sz w:val="28"/>
        </w:rPr>
        <w:t>, карточки); треугольной формы (стро</w:t>
      </w:r>
      <w:r>
        <w:rPr>
          <w:i/>
          <w:sz w:val="28"/>
        </w:rPr>
        <w:t>и</w:t>
      </w:r>
      <w:r>
        <w:rPr>
          <w:i/>
          <w:sz w:val="28"/>
        </w:rPr>
        <w:t>тельный материал, флажок, морковь); овальной формы (огурец, яйцо).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Геометрические фигуры лежат на столе; предметы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другом. Дети подходят к ст</w:t>
      </w:r>
      <w:r>
        <w:rPr>
          <w:sz w:val="28"/>
        </w:rPr>
        <w:t>о</w:t>
      </w:r>
      <w:r>
        <w:rPr>
          <w:sz w:val="28"/>
        </w:rPr>
        <w:t>лу с геометрическими фигурами - называют форму. Найди предмет т</w:t>
      </w:r>
      <w:r>
        <w:rPr>
          <w:sz w:val="28"/>
        </w:rPr>
        <w:t>а</w:t>
      </w:r>
      <w:r>
        <w:rPr>
          <w:sz w:val="28"/>
        </w:rPr>
        <w:t>кой же формы и положи к этой фигуре.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Если ребенок правильно выполнил задание, остальные хлопают в ладоши.</w:t>
      </w:r>
    </w:p>
    <w:p w:rsidR="00037051" w:rsidRDefault="00037051" w:rsidP="00037051">
      <w:pPr>
        <w:rPr>
          <w:sz w:val="28"/>
        </w:rPr>
      </w:pPr>
    </w:p>
    <w:p w:rsidR="00037051" w:rsidRPr="007545D1" w:rsidRDefault="00037051" w:rsidP="00037051">
      <w:pPr>
        <w:rPr>
          <w:b/>
          <w:color w:val="008000"/>
          <w:sz w:val="28"/>
        </w:rPr>
      </w:pPr>
      <w:r w:rsidRPr="007545D1">
        <w:rPr>
          <w:b/>
          <w:color w:val="008000"/>
          <w:sz w:val="28"/>
        </w:rPr>
        <w:t xml:space="preserve"> 3) “ГДЕ МЫ БЫЛИ МЫ НЕ СКАЖЕМ, А ЧТО </w:t>
      </w:r>
      <w:proofErr w:type="gramStart"/>
      <w:r w:rsidRPr="007545D1">
        <w:rPr>
          <w:b/>
          <w:color w:val="008000"/>
          <w:sz w:val="28"/>
        </w:rPr>
        <w:t>ДЕЛАЛИ</w:t>
      </w:r>
      <w:proofErr w:type="gramEnd"/>
      <w:r w:rsidRPr="007545D1">
        <w:rPr>
          <w:b/>
          <w:color w:val="008000"/>
          <w:sz w:val="28"/>
        </w:rPr>
        <w:t xml:space="preserve"> ПОКАЖЕМ”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учить действию с воображаемыми предметами.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дудочка, мячик, гармошка (барабан</w:t>
      </w:r>
      <w:proofErr w:type="gramStart"/>
      <w:r>
        <w:rPr>
          <w:i/>
          <w:sz w:val="28"/>
        </w:rPr>
        <w:t>)..</w:t>
      </w:r>
      <w:proofErr w:type="gramEnd"/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Сегодня мы поучимся играть в интересную игру “Где мы были мы не ск</w:t>
      </w:r>
      <w:r>
        <w:rPr>
          <w:sz w:val="28"/>
        </w:rPr>
        <w:t>а</w:t>
      </w:r>
      <w:r>
        <w:rPr>
          <w:sz w:val="28"/>
        </w:rPr>
        <w:t xml:space="preserve">жем, а что </w:t>
      </w:r>
      <w:proofErr w:type="gramStart"/>
      <w:r>
        <w:rPr>
          <w:sz w:val="28"/>
        </w:rPr>
        <w:t>делали</w:t>
      </w:r>
      <w:proofErr w:type="gramEnd"/>
      <w:r>
        <w:rPr>
          <w:sz w:val="28"/>
        </w:rPr>
        <w:t xml:space="preserve"> покажем”.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1 этап: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Играть со мной будет Максим, а вы ребята смотрите.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Возьми гармошку в руки, поиграй на ней, хорошо, а теперь положи ее на стул и представь, что в руках у тебя гармонь, покажи, как будто ты играешь на гармони. Давай вместе...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Затем воспитатель предлагает взять в руки мячик (барабан), поиграть им, потом во</w:t>
      </w:r>
      <w:r>
        <w:rPr>
          <w:sz w:val="28"/>
        </w:rPr>
        <w:t>с</w:t>
      </w:r>
      <w:r>
        <w:rPr>
          <w:sz w:val="28"/>
        </w:rPr>
        <w:t>произвести действия без мяча. Помогает ребенку - выполняет действия вместе с р</w:t>
      </w:r>
      <w:r>
        <w:rPr>
          <w:sz w:val="28"/>
        </w:rPr>
        <w:t>е</w:t>
      </w:r>
      <w:r>
        <w:rPr>
          <w:sz w:val="28"/>
        </w:rPr>
        <w:t xml:space="preserve">бенком.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Затем предлагает поиграть ребенку дудочкой и т.п.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Когда воспитатель научил ребенка играть, он говорит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2 этап: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“А сейчас  с тобой будет играть Тема. Он пойдет за двери, а когда мы его п</w:t>
      </w:r>
      <w:r>
        <w:rPr>
          <w:sz w:val="28"/>
        </w:rPr>
        <w:t>о</w:t>
      </w:r>
      <w:r>
        <w:rPr>
          <w:sz w:val="28"/>
        </w:rPr>
        <w:t>зовем, он должен отгадать, на каком инструменте ты играл. (Тема уходит за дверь) Восп</w:t>
      </w:r>
      <w:r>
        <w:rPr>
          <w:sz w:val="28"/>
        </w:rPr>
        <w:t>и</w:t>
      </w:r>
      <w:r>
        <w:rPr>
          <w:sz w:val="28"/>
        </w:rPr>
        <w:t xml:space="preserve">татель договаривается с Максимом, на каком инструменте он будет играть, после чего зовут Тему. Воспитатель говорит:” Где мы были мы не скажем, а что </w:t>
      </w:r>
      <w:proofErr w:type="gramStart"/>
      <w:r>
        <w:rPr>
          <w:sz w:val="28"/>
        </w:rPr>
        <w:t>делали</w:t>
      </w:r>
      <w:proofErr w:type="gramEnd"/>
      <w:r>
        <w:rPr>
          <w:sz w:val="28"/>
        </w:rPr>
        <w:t xml:space="preserve"> п</w:t>
      </w:r>
      <w:r>
        <w:rPr>
          <w:sz w:val="28"/>
        </w:rPr>
        <w:t>о</w:t>
      </w:r>
      <w:r>
        <w:rPr>
          <w:sz w:val="28"/>
        </w:rPr>
        <w:t>кажем”  и помогает ребенку выполнить то или иное движение. Игру можно повторить с др</w:t>
      </w:r>
      <w:r>
        <w:rPr>
          <w:sz w:val="28"/>
        </w:rPr>
        <w:t>у</w:t>
      </w:r>
      <w:r>
        <w:rPr>
          <w:sz w:val="28"/>
        </w:rPr>
        <w:t>гими детьми.</w:t>
      </w:r>
    </w:p>
    <w:p w:rsidR="00037051" w:rsidRDefault="00037051" w:rsidP="00037051">
      <w:pPr>
        <w:rPr>
          <w:sz w:val="28"/>
        </w:rPr>
      </w:pPr>
    </w:p>
    <w:p w:rsidR="00037051" w:rsidRPr="002D61B8" w:rsidRDefault="00037051" w:rsidP="00037051">
      <w:pPr>
        <w:rPr>
          <w:b/>
          <w:color w:val="008000"/>
          <w:sz w:val="28"/>
        </w:rPr>
      </w:pPr>
      <w:r w:rsidRPr="002D61B8">
        <w:rPr>
          <w:b/>
          <w:color w:val="008000"/>
          <w:sz w:val="28"/>
        </w:rPr>
        <w:t>4) “ПЕРЕИМЕНУЙ ПРЕДМЕТ”</w:t>
      </w:r>
    </w:p>
    <w:p w:rsidR="00037051" w:rsidRDefault="00037051" w:rsidP="00037051">
      <w:pPr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Цель: формирование умения совершать операцию замещения предметов</w:t>
      </w:r>
    </w:p>
    <w:p w:rsidR="00037051" w:rsidRPr="002D61B8" w:rsidRDefault="00037051" w:rsidP="00037051">
      <w:pPr>
        <w:rPr>
          <w:b/>
          <w:sz w:val="28"/>
          <w:u w:val="single"/>
        </w:rPr>
      </w:pPr>
      <w:r w:rsidRPr="002D61B8">
        <w:rPr>
          <w:b/>
          <w:sz w:val="28"/>
          <w:u w:val="single"/>
        </w:rPr>
        <w:t>1 этап игры</w:t>
      </w:r>
      <w:r w:rsidRPr="002D61B8">
        <w:rPr>
          <w:b/>
          <w:i/>
          <w:sz w:val="28"/>
          <w:u w:val="single"/>
        </w:rPr>
        <w:t>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Задача: показать детям способ замещения одного предмета другим.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кукла, тарелка, чашка, палочка.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 Воспитатель предлагает ребенку покормить куклу, ставит на стол чашку и таре</w:t>
      </w:r>
      <w:r>
        <w:rPr>
          <w:sz w:val="28"/>
        </w:rPr>
        <w:t>л</w:t>
      </w:r>
      <w:r>
        <w:rPr>
          <w:sz w:val="28"/>
        </w:rPr>
        <w:t>ку: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“Кукла что-то невеселая, наверное, она проголодалась и </w:t>
      </w:r>
      <w:proofErr w:type="gramStart"/>
      <w:r>
        <w:rPr>
          <w:sz w:val="28"/>
        </w:rPr>
        <w:t>хочет</w:t>
      </w:r>
      <w:proofErr w:type="gramEnd"/>
      <w:r>
        <w:rPr>
          <w:sz w:val="28"/>
        </w:rPr>
        <w:t xml:space="preserve"> есть; давай ее поко</w:t>
      </w:r>
      <w:r>
        <w:rPr>
          <w:sz w:val="28"/>
        </w:rPr>
        <w:t>р</w:t>
      </w:r>
      <w:r>
        <w:rPr>
          <w:sz w:val="28"/>
        </w:rPr>
        <w:t>мим. Что нам нужно?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 Ребенок говорит, что не хватает ложки.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lastRenderedPageBreak/>
        <w:t>* Воспитатель предлагает взять палочку вместо ложки, потому что они п</w:t>
      </w:r>
      <w:r>
        <w:rPr>
          <w:sz w:val="28"/>
        </w:rPr>
        <w:t>о</w:t>
      </w:r>
      <w:r>
        <w:rPr>
          <w:sz w:val="28"/>
        </w:rPr>
        <w:t>хожи.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 Воспитатель кормит куклу палочкой вместо ложки, затем предлагает ребенку пр</w:t>
      </w:r>
      <w:r>
        <w:rPr>
          <w:sz w:val="28"/>
        </w:rPr>
        <w:t>о</w:t>
      </w:r>
      <w:r>
        <w:rPr>
          <w:sz w:val="28"/>
        </w:rPr>
        <w:t>делать то же самое.</w:t>
      </w:r>
    </w:p>
    <w:p w:rsidR="00037051" w:rsidRPr="002D61B8" w:rsidRDefault="00037051" w:rsidP="00037051">
      <w:pPr>
        <w:rPr>
          <w:b/>
          <w:sz w:val="28"/>
          <w:u w:val="single"/>
        </w:rPr>
      </w:pPr>
      <w:r w:rsidRPr="002D61B8">
        <w:rPr>
          <w:b/>
          <w:sz w:val="28"/>
          <w:u w:val="single"/>
        </w:rPr>
        <w:t>2  этап игры.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учить использовать способ замещения одного предмета другим.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палочка, кукла, халат, шапочка.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Ребенок надевает халат и шапочку.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Воспитатель переименовывает один предмет в другой, а ребенку предлагает сове</w:t>
      </w:r>
      <w:r>
        <w:rPr>
          <w:sz w:val="28"/>
        </w:rPr>
        <w:t>р</w:t>
      </w:r>
      <w:r>
        <w:rPr>
          <w:sz w:val="28"/>
        </w:rPr>
        <w:t>шить действия, характерные для переименованного предмета.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Например: “Давай назовем палочку градусником. Покажи, какие действия ты б</w:t>
      </w:r>
      <w:r>
        <w:rPr>
          <w:sz w:val="28"/>
        </w:rPr>
        <w:t>у</w:t>
      </w:r>
      <w:r>
        <w:rPr>
          <w:sz w:val="28"/>
        </w:rPr>
        <w:t xml:space="preserve">дешь совершать градусником”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Если ребенок затрудняется воспроизвести действия с предметом-заместителем, то взрослый показывает ему.</w:t>
      </w:r>
    </w:p>
    <w:p w:rsidR="00037051" w:rsidRDefault="00037051" w:rsidP="00037051">
      <w:pPr>
        <w:rPr>
          <w:sz w:val="28"/>
        </w:rPr>
      </w:pPr>
      <w:proofErr w:type="gramStart"/>
      <w:r>
        <w:rPr>
          <w:sz w:val="28"/>
        </w:rPr>
        <w:t>Далее то</w:t>
      </w:r>
      <w:proofErr w:type="gramEnd"/>
      <w:r>
        <w:rPr>
          <w:sz w:val="28"/>
        </w:rPr>
        <w:t xml:space="preserve"> же: “Давай назовем палочку шприцем. Покажи, какие действия ты будешь совершать со шприцем.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Если ребенок затрудняется воспроизвести действие, то взрослый показ</w:t>
      </w:r>
      <w:r>
        <w:rPr>
          <w:sz w:val="28"/>
        </w:rPr>
        <w:t>ы</w:t>
      </w:r>
      <w:r>
        <w:rPr>
          <w:sz w:val="28"/>
        </w:rPr>
        <w:t>вает ему</w:t>
      </w:r>
    </w:p>
    <w:p w:rsidR="00037051" w:rsidRPr="002D61B8" w:rsidRDefault="00037051" w:rsidP="00037051">
      <w:pPr>
        <w:rPr>
          <w:b/>
          <w:sz w:val="28"/>
          <w:u w:val="single"/>
        </w:rPr>
      </w:pPr>
      <w:r w:rsidRPr="002D61B8">
        <w:rPr>
          <w:b/>
          <w:sz w:val="28"/>
          <w:u w:val="single"/>
        </w:rPr>
        <w:t>3  этап игры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Задача: формировать умение переименовывать предметы</w:t>
      </w:r>
      <w:proofErr w:type="gramStart"/>
      <w:r>
        <w:rPr>
          <w:i/>
          <w:sz w:val="28"/>
        </w:rPr>
        <w:t>..</w:t>
      </w:r>
      <w:proofErr w:type="gramEnd"/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сюжетные картины на бытовые темы.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*Взрослый предлагает детям рассмотреть сюжетную картину “Семейный обед” и назвать предметы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используемые для обеда.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“А сейчас мы поиграем: кто больше назовет предметов, вместо которых </w:t>
      </w:r>
      <w:proofErr w:type="gramStart"/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нарошку</w:t>
      </w:r>
      <w:proofErr w:type="gramEnd"/>
      <w:r>
        <w:rPr>
          <w:sz w:val="28"/>
        </w:rPr>
        <w:t xml:space="preserve"> можно использовать палочку. За каждый ответ я буду давать вот т</w:t>
      </w:r>
      <w:r>
        <w:rPr>
          <w:sz w:val="28"/>
        </w:rPr>
        <w:t>а</w:t>
      </w:r>
      <w:r>
        <w:rPr>
          <w:sz w:val="28"/>
        </w:rPr>
        <w:t>кую палочку, и вы ими потом поиграете ”. Дети называют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” Палочка-нож, мо</w:t>
      </w:r>
      <w:r>
        <w:rPr>
          <w:sz w:val="28"/>
        </w:rPr>
        <w:t>р</w:t>
      </w:r>
      <w:r>
        <w:rPr>
          <w:sz w:val="28"/>
        </w:rPr>
        <w:t>ковка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ложка и т. п.”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 Взрослый предлагает сюжетную картину “Мама качает малыша”. Если дети з</w:t>
      </w:r>
      <w:r>
        <w:rPr>
          <w:sz w:val="28"/>
        </w:rPr>
        <w:t>а</w:t>
      </w:r>
      <w:r>
        <w:rPr>
          <w:sz w:val="28"/>
        </w:rPr>
        <w:t>трудняются ответить, то показывает действия мамы.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4 этап игры.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Задача</w:t>
      </w:r>
      <w:proofErr w:type="gramStart"/>
      <w:r>
        <w:rPr>
          <w:i/>
          <w:sz w:val="28"/>
        </w:rPr>
        <w:t xml:space="preserve"> :</w:t>
      </w:r>
      <w:proofErr w:type="gramEnd"/>
      <w:r>
        <w:rPr>
          <w:i/>
          <w:sz w:val="28"/>
        </w:rPr>
        <w:t xml:space="preserve"> учить совершать действия с двумя и более предметами - замест</w:t>
      </w:r>
      <w:r>
        <w:rPr>
          <w:i/>
          <w:sz w:val="28"/>
        </w:rPr>
        <w:t>и</w:t>
      </w:r>
      <w:r>
        <w:rPr>
          <w:i/>
          <w:sz w:val="28"/>
        </w:rPr>
        <w:t>телями.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игрушка Заяц</w:t>
      </w:r>
      <w:proofErr w:type="gramStart"/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 xml:space="preserve"> муляж морковки 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Ребенку предлагаются  игрушки (Заяц, морковка) для совершения с ними действий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Затем взрослый просит ребенка найти предметы для замены этих игрушек , убир</w:t>
      </w:r>
      <w:r>
        <w:rPr>
          <w:sz w:val="28"/>
        </w:rPr>
        <w:t>а</w:t>
      </w:r>
      <w:r>
        <w:rPr>
          <w:sz w:val="28"/>
        </w:rPr>
        <w:t>ет игрушки и побуждает ребенка продемонстрировать ряд действий с подобранными предметами в соответствии с новыми функциями. Например, ребенок должен покормить кеглю-зайчика палочкой-морковкой или измерить температуру кегле - девочки палочкой гр</w:t>
      </w:r>
      <w:r>
        <w:rPr>
          <w:sz w:val="28"/>
        </w:rPr>
        <w:t>а</w:t>
      </w:r>
      <w:r>
        <w:rPr>
          <w:sz w:val="28"/>
        </w:rPr>
        <w:t>дусником и т. д.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</w:p>
    <w:p w:rsidR="00037051" w:rsidRPr="004F0DEC" w:rsidRDefault="00037051" w:rsidP="00037051">
      <w:pPr>
        <w:rPr>
          <w:b/>
          <w:color w:val="3366FF"/>
          <w:sz w:val="28"/>
        </w:rPr>
      </w:pPr>
      <w:r w:rsidRPr="004F0DEC">
        <w:rPr>
          <w:b/>
          <w:color w:val="3366FF"/>
          <w:sz w:val="28"/>
        </w:rPr>
        <w:t>3 ЭТАП</w:t>
      </w:r>
    </w:p>
    <w:p w:rsidR="00037051" w:rsidRDefault="00037051" w:rsidP="00037051">
      <w:pPr>
        <w:rPr>
          <w:sz w:val="28"/>
        </w:rPr>
      </w:pPr>
    </w:p>
    <w:p w:rsidR="00037051" w:rsidRPr="002D61B8" w:rsidRDefault="00037051" w:rsidP="00037051">
      <w:pPr>
        <w:rPr>
          <w:b/>
          <w:color w:val="008000"/>
          <w:sz w:val="28"/>
        </w:rPr>
      </w:pPr>
      <w:r w:rsidRPr="002D61B8">
        <w:rPr>
          <w:b/>
          <w:color w:val="008000"/>
          <w:sz w:val="28"/>
        </w:rPr>
        <w:t>1)” КОМУ ЧТО НУЖНО”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формировать умение выделять и называть предметы, относящиеся к опр</w:t>
      </w:r>
      <w:r>
        <w:rPr>
          <w:i/>
          <w:sz w:val="28"/>
        </w:rPr>
        <w:t>е</w:t>
      </w:r>
      <w:r>
        <w:rPr>
          <w:i/>
          <w:sz w:val="28"/>
        </w:rPr>
        <w:t>деленной профессии.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карты лото</w:t>
      </w:r>
      <w:proofErr w:type="gramStart"/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 xml:space="preserve"> в центре которых изображены люди ра</w:t>
      </w:r>
      <w:r>
        <w:rPr>
          <w:i/>
          <w:sz w:val="28"/>
        </w:rPr>
        <w:t>з</w:t>
      </w:r>
      <w:r>
        <w:rPr>
          <w:i/>
          <w:sz w:val="28"/>
        </w:rPr>
        <w:t>ных профессий (врач, парикмахер, продавец, повар), а вокруг изображения восемь пустых клеток , маленькие карточки с предметными картинками к каждой из профе</w:t>
      </w:r>
      <w:r>
        <w:rPr>
          <w:i/>
          <w:sz w:val="28"/>
        </w:rPr>
        <w:t>с</w:t>
      </w:r>
      <w:r>
        <w:rPr>
          <w:i/>
          <w:sz w:val="28"/>
        </w:rPr>
        <w:t>сий.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Дети выбирают карты лото. Взрослый дает рассмотреть картинку на карте и опред</w:t>
      </w:r>
      <w:r>
        <w:rPr>
          <w:sz w:val="28"/>
        </w:rPr>
        <w:t>е</w:t>
      </w:r>
      <w:r>
        <w:rPr>
          <w:sz w:val="28"/>
        </w:rPr>
        <w:t>лить, кто на ней изображен. Затем поднимает одну из предметных картинок и спр</w:t>
      </w:r>
      <w:r>
        <w:rPr>
          <w:sz w:val="28"/>
        </w:rPr>
        <w:t>а</w:t>
      </w:r>
      <w:r>
        <w:rPr>
          <w:sz w:val="28"/>
        </w:rPr>
        <w:t xml:space="preserve">шивает </w:t>
      </w:r>
      <w:proofErr w:type="gramStart"/>
      <w:r>
        <w:rPr>
          <w:sz w:val="28"/>
        </w:rPr>
        <w:t>:”</w:t>
      </w:r>
      <w:proofErr w:type="gramEnd"/>
      <w:r>
        <w:rPr>
          <w:sz w:val="28"/>
        </w:rPr>
        <w:t xml:space="preserve"> Что это ?..Кому это нужно для работы ?”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После того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как выбор сделан , ребенок получает карточку с предметной картинкой и располагает на своей карте лото . Выигрывает тот , кто первым закрыл свою ка</w:t>
      </w:r>
      <w:r>
        <w:rPr>
          <w:sz w:val="28"/>
        </w:rPr>
        <w:t>р</w:t>
      </w:r>
      <w:r>
        <w:rPr>
          <w:sz w:val="28"/>
        </w:rPr>
        <w:t>ту.</w:t>
      </w:r>
    </w:p>
    <w:p w:rsidR="00037051" w:rsidRDefault="00037051" w:rsidP="00037051">
      <w:pPr>
        <w:rPr>
          <w:sz w:val="28"/>
        </w:rPr>
      </w:pPr>
    </w:p>
    <w:p w:rsidR="00037051" w:rsidRPr="002D61B8" w:rsidRDefault="00037051" w:rsidP="00037051">
      <w:pPr>
        <w:rPr>
          <w:b/>
          <w:color w:val="008000"/>
          <w:sz w:val="28"/>
        </w:rPr>
      </w:pPr>
      <w:r w:rsidRPr="002D61B8">
        <w:rPr>
          <w:b/>
          <w:color w:val="008000"/>
          <w:sz w:val="28"/>
        </w:rPr>
        <w:t>2)”ЧТО ЛИШНЕЕ”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 xml:space="preserve">Цель: формирование умения соотносить название профессии </w:t>
      </w: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определенным</w:t>
      </w:r>
      <w:proofErr w:type="gramEnd"/>
      <w:r>
        <w:rPr>
          <w:i/>
          <w:sz w:val="28"/>
        </w:rPr>
        <w:t xml:space="preserve"> наб</w:t>
      </w:r>
      <w:r>
        <w:rPr>
          <w:i/>
          <w:sz w:val="28"/>
        </w:rPr>
        <w:t>о</w:t>
      </w:r>
      <w:r>
        <w:rPr>
          <w:i/>
          <w:sz w:val="28"/>
        </w:rPr>
        <w:t>рам действий и обозначать эти действия словесно.</w:t>
      </w:r>
    </w:p>
    <w:p w:rsidR="00037051" w:rsidRDefault="00037051" w:rsidP="00037051">
      <w:pPr>
        <w:rPr>
          <w:i/>
          <w:sz w:val="28"/>
        </w:rPr>
      </w:pPr>
    </w:p>
    <w:p w:rsidR="00037051" w:rsidRDefault="00037051" w:rsidP="00037051">
      <w:pPr>
        <w:rPr>
          <w:sz w:val="28"/>
        </w:rPr>
      </w:pPr>
      <w:r w:rsidRPr="002D61B8">
        <w:rPr>
          <w:b/>
          <w:color w:val="008000"/>
          <w:sz w:val="28"/>
        </w:rPr>
        <w:t>3)”У МЕНЯ ЗАЗВОНИЛ ТЕЛЕФОН”</w:t>
      </w:r>
      <w:r>
        <w:rPr>
          <w:sz w:val="28"/>
        </w:rPr>
        <w:t xml:space="preserve"> (1 вариант)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акцентирование внимания детей на речевом взаимодействии.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два телефонных аппарата.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*Воспитатель берет трубку одного телефона и говорит: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 - У меня зазвонил телефон. Дзинь! Алло?!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 -(в трубку другого телефона) Здравствуйте. Это магазин?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-Да, мы вас слушаем.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-Скажите, пожалуйста, вам привезли свежий хлеб?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-Да, приходите, пожалуйста.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  -Спасибо. (Весь диалог ведет один воспитатель.)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 Воспитатель предлагает ребенку роль покупателя, сам берет роль продавца и в</w:t>
      </w:r>
      <w:r>
        <w:rPr>
          <w:sz w:val="28"/>
        </w:rPr>
        <w:t>е</w:t>
      </w:r>
      <w:r>
        <w:rPr>
          <w:sz w:val="28"/>
        </w:rPr>
        <w:t>дет ролевой диалог по телефону, побуждая ребенка к ответным высказываниям с пом</w:t>
      </w:r>
      <w:r>
        <w:rPr>
          <w:sz w:val="28"/>
        </w:rPr>
        <w:t>о</w:t>
      </w:r>
      <w:r>
        <w:rPr>
          <w:sz w:val="28"/>
        </w:rPr>
        <w:t>щью сопряженной речи.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*Ребенку предлагается ведущая роль в диалоге по телефону с взрослым. 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*Воспитатель предлагает одному ребенку быть продавцом, а другому  пок</w:t>
      </w:r>
      <w:r>
        <w:rPr>
          <w:sz w:val="28"/>
        </w:rPr>
        <w:t>у</w:t>
      </w:r>
      <w:r>
        <w:rPr>
          <w:sz w:val="28"/>
        </w:rPr>
        <w:t>пателем и вести телефонный диалог между собой.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sz w:val="28"/>
        </w:rPr>
      </w:pPr>
      <w:r w:rsidRPr="002D61B8">
        <w:rPr>
          <w:b/>
          <w:color w:val="008000"/>
          <w:sz w:val="28"/>
        </w:rPr>
        <w:t>5)”У МЕНЯ ЗАЗВОНИЛ ТЕЛЕФОН”</w:t>
      </w:r>
      <w:r>
        <w:rPr>
          <w:sz w:val="28"/>
        </w:rPr>
        <w:t xml:space="preserve"> (2 вариант)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знакомство с различными вариантами ведения ролевого диалога.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Участники игры рассаживаются в кружок, воспитатель вводит смысловую ситу</w:t>
      </w:r>
      <w:r>
        <w:rPr>
          <w:sz w:val="28"/>
        </w:rPr>
        <w:t>а</w:t>
      </w:r>
      <w:r>
        <w:rPr>
          <w:sz w:val="28"/>
        </w:rPr>
        <w:t>цию и предлагает роли двоим, вовлеченным в игру детям: “Давайте опять поиграем в т</w:t>
      </w:r>
      <w:r>
        <w:rPr>
          <w:sz w:val="28"/>
        </w:rPr>
        <w:t>е</w:t>
      </w:r>
      <w:r>
        <w:rPr>
          <w:sz w:val="28"/>
        </w:rPr>
        <w:t>лефон, только по-другому. Здесь как будто ваши дома. У каждого телефон, а это мой телефон. Это у меня больница. Я доктор. А это вы как будто заболели. Дава</w:t>
      </w:r>
      <w:r>
        <w:rPr>
          <w:sz w:val="28"/>
        </w:rPr>
        <w:t>й</w:t>
      </w:r>
      <w:r>
        <w:rPr>
          <w:sz w:val="28"/>
        </w:rPr>
        <w:t>те, вы мне звонили, вызывали врача. Дзинь... У меня телефон звонит. Алло! Это до</w:t>
      </w:r>
      <w:r>
        <w:rPr>
          <w:sz w:val="28"/>
        </w:rPr>
        <w:t>к</w:t>
      </w:r>
      <w:r>
        <w:rPr>
          <w:sz w:val="28"/>
        </w:rPr>
        <w:t>тор у телефона. Кто мне звонит?.. Больная девочка? Что у тебя болит?”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Воспитатель развертывает диалог с одним ребенком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затем переходит к взаимодействию с другим участником, строя диалог аналогичным спос</w:t>
      </w:r>
      <w:r>
        <w:rPr>
          <w:sz w:val="28"/>
        </w:rPr>
        <w:t>о</w:t>
      </w:r>
      <w:r>
        <w:rPr>
          <w:sz w:val="28"/>
        </w:rPr>
        <w:t xml:space="preserve">бом ,но </w:t>
      </w:r>
      <w:r>
        <w:rPr>
          <w:sz w:val="28"/>
        </w:rPr>
        <w:lastRenderedPageBreak/>
        <w:t>несколько изменяя содержание своих вопросов и реплик в зависимости от ролевых высказыв</w:t>
      </w:r>
      <w:r>
        <w:rPr>
          <w:sz w:val="28"/>
        </w:rPr>
        <w:t>а</w:t>
      </w:r>
      <w:r>
        <w:rPr>
          <w:sz w:val="28"/>
        </w:rPr>
        <w:t>ний ребенка.</w:t>
      </w:r>
    </w:p>
    <w:p w:rsidR="00037051" w:rsidRDefault="00037051" w:rsidP="00037051">
      <w:pPr>
        <w:rPr>
          <w:sz w:val="28"/>
        </w:rPr>
      </w:pPr>
    </w:p>
    <w:p w:rsidR="00037051" w:rsidRDefault="00037051" w:rsidP="00037051">
      <w:pPr>
        <w:rPr>
          <w:i/>
          <w:sz w:val="28"/>
        </w:rPr>
      </w:pPr>
      <w:r w:rsidRPr="002D61B8">
        <w:rPr>
          <w:b/>
          <w:color w:val="008000"/>
          <w:sz w:val="28"/>
        </w:rPr>
        <w:t xml:space="preserve">6)”ГДЕ МЫ БЫЛИ МЫ НЕ СКАЖЕМ , А ЧТО </w:t>
      </w:r>
      <w:proofErr w:type="gramStart"/>
      <w:r w:rsidRPr="002D61B8">
        <w:rPr>
          <w:b/>
          <w:color w:val="008000"/>
          <w:sz w:val="28"/>
        </w:rPr>
        <w:t>ДЕЛАЛИ</w:t>
      </w:r>
      <w:proofErr w:type="gramEnd"/>
      <w:r w:rsidRPr="002D61B8">
        <w:rPr>
          <w:b/>
          <w:color w:val="008000"/>
          <w:sz w:val="28"/>
        </w:rPr>
        <w:t xml:space="preserve"> ПОКАЖЕМ” </w:t>
      </w:r>
      <w:r>
        <w:rPr>
          <w:sz w:val="28"/>
        </w:rPr>
        <w:t>(2 в</w:t>
      </w:r>
      <w:r>
        <w:rPr>
          <w:sz w:val="28"/>
        </w:rPr>
        <w:t>а</w:t>
      </w:r>
      <w:r>
        <w:rPr>
          <w:sz w:val="28"/>
        </w:rPr>
        <w:t>риант)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Цель: формирование умения выполнять действия, характерные для тех или иных персонажей в паре друг с другом.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Материалы и атрибуты: тематические наборы для сюжетных игр.</w:t>
      </w:r>
    </w:p>
    <w:p w:rsidR="00037051" w:rsidRDefault="00037051" w:rsidP="00037051">
      <w:pPr>
        <w:rPr>
          <w:i/>
          <w:sz w:val="28"/>
        </w:rPr>
      </w:pPr>
      <w:r>
        <w:rPr>
          <w:i/>
          <w:sz w:val="28"/>
        </w:rPr>
        <w:t>Ход игры: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>Участники игры рассаживаются в кружок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Воспитатель говорит:” Сегодня мы будем  играть в знакомую нам игру , только немного по-другому. Мы  с Таней договоримся кем мы будем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вы должны догадаться кто мы и что дел</w:t>
      </w:r>
      <w:r>
        <w:rPr>
          <w:sz w:val="28"/>
        </w:rPr>
        <w:t>а</w:t>
      </w:r>
      <w:r>
        <w:rPr>
          <w:sz w:val="28"/>
        </w:rPr>
        <w:t>ем . Воспитатель с ребенком обсуждают какие роли они будут выполнять (Например, ребенок - парикмахер , взрослый - посетитель ) , выбирают нео</w:t>
      </w:r>
      <w:r>
        <w:rPr>
          <w:sz w:val="28"/>
        </w:rPr>
        <w:t>б</w:t>
      </w:r>
      <w:r>
        <w:rPr>
          <w:sz w:val="28"/>
        </w:rPr>
        <w:t>ходимые атрибуты и выполняют действия , характерные для выбранных персонажей . Дети отгадывают .( В последующем атрибуты максимально огр</w:t>
      </w:r>
      <w:r>
        <w:rPr>
          <w:sz w:val="28"/>
        </w:rPr>
        <w:t>а</w:t>
      </w:r>
      <w:r>
        <w:rPr>
          <w:sz w:val="28"/>
        </w:rPr>
        <w:t>ничиваются ) “А теперь с Таней договорится кто-нибудь из детей , а мы п</w:t>
      </w:r>
      <w:r>
        <w:rPr>
          <w:sz w:val="28"/>
        </w:rPr>
        <w:t>о</w:t>
      </w:r>
      <w:r>
        <w:rPr>
          <w:sz w:val="28"/>
        </w:rPr>
        <w:t>пробуем отгадать “. Дети выполняют действия в паре друг с другом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Далее последовательно вовлекаются в пары все участники игры.</w:t>
      </w:r>
    </w:p>
    <w:p w:rsidR="00037051" w:rsidRDefault="00037051" w:rsidP="00037051">
      <w:pPr>
        <w:rPr>
          <w:sz w:val="28"/>
        </w:rPr>
      </w:pPr>
      <w:r>
        <w:rPr>
          <w:sz w:val="28"/>
        </w:rPr>
        <w:t xml:space="preserve"> </w:t>
      </w:r>
    </w:p>
    <w:p w:rsidR="00037051" w:rsidRDefault="00037051" w:rsidP="00037051">
      <w:pPr>
        <w:rPr>
          <w:b/>
          <w:i/>
          <w:sz w:val="28"/>
        </w:rPr>
      </w:pPr>
    </w:p>
    <w:p w:rsidR="00E93A92" w:rsidRPr="00037051" w:rsidRDefault="00037051">
      <w:pPr>
        <w:rPr>
          <w:b/>
          <w:color w:val="FF0000"/>
          <w:sz w:val="36"/>
          <w:szCs w:val="36"/>
        </w:rPr>
      </w:pPr>
      <w:r w:rsidRPr="00037051">
        <w:rPr>
          <w:b/>
          <w:color w:val="FF0000"/>
          <w:sz w:val="36"/>
          <w:szCs w:val="36"/>
        </w:rPr>
        <w:t>Информация с сайта: http://nsportal.ru/detskiy-sad/raznoe/2013/07/17/didakticheskie-igry-v-dou</w:t>
      </w:r>
    </w:p>
    <w:sectPr w:rsidR="00E93A92" w:rsidRPr="00037051" w:rsidSect="0028020A">
      <w:pgSz w:w="11906" w:h="16838"/>
      <w:pgMar w:top="624" w:right="851" w:bottom="62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051"/>
    <w:rsid w:val="00037051"/>
    <w:rsid w:val="006A7DBE"/>
    <w:rsid w:val="00D25C75"/>
    <w:rsid w:val="00E9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051"/>
    <w:rPr>
      <w:sz w:val="28"/>
    </w:rPr>
  </w:style>
  <w:style w:type="character" w:customStyle="1" w:styleId="a4">
    <w:name w:val="Основной текст Знак"/>
    <w:basedOn w:val="a0"/>
    <w:link w:val="a3"/>
    <w:rsid w:val="000370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2184</Words>
  <Characters>12454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2015-06-17T07:41:00Z</dcterms:created>
  <dcterms:modified xsi:type="dcterms:W3CDTF">2015-06-17T07:42:00Z</dcterms:modified>
</cp:coreProperties>
</file>