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AD" w:rsidRPr="00231EAD" w:rsidRDefault="00231EAD" w:rsidP="00231EAD">
      <w:pPr>
        <w:shd w:val="clear" w:color="auto" w:fill="FFFFFF"/>
        <w:spacing w:after="0" w:line="240" w:lineRule="auto"/>
        <w:rPr>
          <w:rFonts w:ascii="Arial" w:eastAsia="Times New Roman" w:hAnsi="Arial" w:cs="Arial"/>
          <w:color w:val="000000"/>
          <w:sz w:val="21"/>
          <w:szCs w:val="21"/>
          <w:lang w:eastAsia="ru-RU"/>
        </w:rPr>
      </w:pPr>
      <w:r w:rsidRPr="00231EAD">
        <w:rPr>
          <w:rFonts w:ascii="Arial" w:eastAsia="Times New Roman" w:hAnsi="Arial" w:cs="Arial"/>
          <w:color w:val="000000"/>
          <w:sz w:val="21"/>
          <w:szCs w:val="21"/>
          <w:lang w:eastAsia="ru-RU"/>
        </w:rPr>
        <w:br/>
      </w:r>
    </w:p>
    <w:p w:rsidR="00E65B61" w:rsidRPr="00860C35" w:rsidRDefault="00231EAD" w:rsidP="00E65B61">
      <w:pPr>
        <w:spacing w:after="0"/>
        <w:jc w:val="center"/>
        <w:textAlignment w:val="baseline"/>
        <w:rPr>
          <w:rFonts w:ascii="Times New Roman" w:eastAsia="Times New Roman" w:hAnsi="Times New Roman" w:cs="Times New Roman"/>
          <w:b/>
          <w:color w:val="000000"/>
          <w:sz w:val="32"/>
          <w:szCs w:val="26"/>
          <w:bdr w:val="none" w:sz="0" w:space="0" w:color="auto" w:frame="1"/>
          <w:lang w:eastAsia="ru-RU"/>
        </w:rPr>
      </w:pPr>
      <w:r w:rsidRPr="00231EAD">
        <w:rPr>
          <w:rFonts w:ascii="Arial" w:eastAsia="Times New Roman" w:hAnsi="Arial" w:cs="Arial"/>
          <w:color w:val="000000"/>
          <w:sz w:val="21"/>
          <w:szCs w:val="21"/>
          <w:lang w:eastAsia="ru-RU"/>
        </w:rPr>
        <w:br/>
      </w:r>
      <w:r w:rsidR="00E65B61" w:rsidRPr="00860C35">
        <w:rPr>
          <w:rFonts w:ascii="Times New Roman" w:eastAsia="Times New Roman" w:hAnsi="Times New Roman" w:cs="Times New Roman"/>
          <w:b/>
          <w:color w:val="000000"/>
          <w:sz w:val="32"/>
          <w:szCs w:val="26"/>
          <w:bdr w:val="none" w:sz="0" w:space="0" w:color="auto" w:frame="1"/>
          <w:lang w:eastAsia="ru-RU"/>
        </w:rPr>
        <w:t>Муниципальное казенное дошкольное образовательное учреждение</w:t>
      </w:r>
    </w:p>
    <w:p w:rsidR="00E65B61" w:rsidRPr="00860C35" w:rsidRDefault="00E65B61" w:rsidP="00E65B61">
      <w:pPr>
        <w:spacing w:after="0"/>
        <w:jc w:val="center"/>
        <w:textAlignment w:val="baseline"/>
        <w:rPr>
          <w:rFonts w:ascii="Times New Roman" w:eastAsia="Times New Roman" w:hAnsi="Times New Roman" w:cs="Times New Roman"/>
          <w:b/>
          <w:color w:val="000000"/>
          <w:sz w:val="32"/>
          <w:szCs w:val="26"/>
          <w:bdr w:val="none" w:sz="0" w:space="0" w:color="auto" w:frame="1"/>
          <w:lang w:eastAsia="ru-RU"/>
        </w:rPr>
      </w:pPr>
      <w:proofErr w:type="spellStart"/>
      <w:r w:rsidRPr="00860C35">
        <w:rPr>
          <w:rFonts w:ascii="Times New Roman" w:eastAsia="Times New Roman" w:hAnsi="Times New Roman" w:cs="Times New Roman"/>
          <w:b/>
          <w:color w:val="000000"/>
          <w:sz w:val="32"/>
          <w:szCs w:val="26"/>
          <w:bdr w:val="none" w:sz="0" w:space="0" w:color="auto" w:frame="1"/>
          <w:lang w:eastAsia="ru-RU"/>
        </w:rPr>
        <w:t>Левашинский</w:t>
      </w:r>
      <w:proofErr w:type="spellEnd"/>
      <w:r w:rsidRPr="00860C35">
        <w:rPr>
          <w:rFonts w:ascii="Times New Roman" w:eastAsia="Times New Roman" w:hAnsi="Times New Roman" w:cs="Times New Roman"/>
          <w:b/>
          <w:color w:val="000000"/>
          <w:sz w:val="32"/>
          <w:szCs w:val="26"/>
          <w:bdr w:val="none" w:sz="0" w:space="0" w:color="auto" w:frame="1"/>
          <w:lang w:eastAsia="ru-RU"/>
        </w:rPr>
        <w:t xml:space="preserve"> р-он  с </w:t>
      </w:r>
      <w:proofErr w:type="spellStart"/>
      <w:r w:rsidRPr="00860C35">
        <w:rPr>
          <w:rFonts w:ascii="Times New Roman" w:eastAsia="Times New Roman" w:hAnsi="Times New Roman" w:cs="Times New Roman"/>
          <w:b/>
          <w:color w:val="000000"/>
          <w:sz w:val="32"/>
          <w:szCs w:val="26"/>
          <w:bdr w:val="none" w:sz="0" w:space="0" w:color="auto" w:frame="1"/>
          <w:lang w:eastAsia="ru-RU"/>
        </w:rPr>
        <w:t>Мекеги</w:t>
      </w:r>
      <w:proofErr w:type="spellEnd"/>
      <w:r w:rsidRPr="00860C35">
        <w:rPr>
          <w:rFonts w:ascii="Times New Roman" w:eastAsia="Times New Roman" w:hAnsi="Times New Roman" w:cs="Times New Roman"/>
          <w:b/>
          <w:color w:val="000000"/>
          <w:sz w:val="32"/>
          <w:szCs w:val="26"/>
          <w:bdr w:val="none" w:sz="0" w:space="0" w:color="auto" w:frame="1"/>
          <w:lang w:eastAsia="ru-RU"/>
        </w:rPr>
        <w:t xml:space="preserve"> «Детский сад «Ласточка »</w:t>
      </w:r>
    </w:p>
    <w:p w:rsidR="00E65B61" w:rsidRPr="00860C35" w:rsidRDefault="00E65B61" w:rsidP="00E65B61">
      <w:pPr>
        <w:pBdr>
          <w:bottom w:val="single" w:sz="2" w:space="3" w:color="808080"/>
        </w:pBdr>
        <w:shd w:val="clear" w:color="auto" w:fill="FFFFFF"/>
        <w:spacing w:before="45" w:after="0"/>
        <w:ind w:right="150"/>
        <w:textAlignment w:val="baseline"/>
        <w:outlineLvl w:val="0"/>
        <w:rPr>
          <w:rFonts w:ascii="Times New Roman" w:eastAsia="Times New Roman" w:hAnsi="Times New Roman" w:cs="Times New Roman"/>
          <w:color w:val="000000"/>
          <w:kern w:val="36"/>
          <w:sz w:val="32"/>
          <w:szCs w:val="26"/>
          <w:lang w:eastAsia="ru-RU"/>
        </w:rPr>
      </w:pPr>
    </w:p>
    <w:p w:rsidR="00E65B61" w:rsidRPr="00860C35" w:rsidRDefault="00E65B61" w:rsidP="00E65B61">
      <w:pPr>
        <w:pBdr>
          <w:bottom w:val="single" w:sz="2" w:space="3" w:color="808080"/>
        </w:pBdr>
        <w:shd w:val="clear" w:color="auto" w:fill="FFFFFF"/>
        <w:spacing w:before="45" w:after="0"/>
        <w:ind w:right="150"/>
        <w:jc w:val="center"/>
        <w:textAlignment w:val="baseline"/>
        <w:outlineLvl w:val="0"/>
        <w:rPr>
          <w:rFonts w:ascii="Times New Roman" w:eastAsia="Times New Roman" w:hAnsi="Times New Roman" w:cs="Times New Roman"/>
          <w:color w:val="000000"/>
          <w:kern w:val="36"/>
          <w:sz w:val="28"/>
          <w:szCs w:val="26"/>
          <w:lang w:eastAsia="ru-RU"/>
        </w:rPr>
      </w:pPr>
      <w:r w:rsidRPr="00860C35">
        <w:rPr>
          <w:rFonts w:ascii="Times New Roman" w:eastAsia="Times New Roman" w:hAnsi="Times New Roman" w:cs="Times New Roman"/>
          <w:color w:val="000000"/>
          <w:kern w:val="36"/>
          <w:sz w:val="28"/>
          <w:szCs w:val="26"/>
          <w:lang w:eastAsia="ru-RU"/>
        </w:rPr>
        <w:t>Программа Кружковой работы: Нетрадиционные способы рисования «Волшебные лад</w:t>
      </w:r>
      <w:r w:rsidR="00A84912" w:rsidRPr="00860C35">
        <w:rPr>
          <w:rFonts w:ascii="Times New Roman" w:eastAsia="Times New Roman" w:hAnsi="Times New Roman" w:cs="Times New Roman"/>
          <w:color w:val="000000"/>
          <w:kern w:val="36"/>
          <w:sz w:val="28"/>
          <w:szCs w:val="26"/>
          <w:lang w:eastAsia="ru-RU"/>
        </w:rPr>
        <w:t>ошки» для детей второй младшей группы</w:t>
      </w:r>
    </w:p>
    <w:p w:rsidR="00E65B61" w:rsidRPr="00860C35" w:rsidRDefault="00A84912" w:rsidP="00E65B61">
      <w:pPr>
        <w:pBdr>
          <w:bottom w:val="single" w:sz="2" w:space="3" w:color="808080"/>
        </w:pBdr>
        <w:shd w:val="clear" w:color="auto" w:fill="FFFFFF"/>
        <w:spacing w:before="45" w:after="0"/>
        <w:ind w:right="150"/>
        <w:jc w:val="center"/>
        <w:textAlignment w:val="baseline"/>
        <w:outlineLvl w:val="0"/>
        <w:rPr>
          <w:rFonts w:ascii="Times New Roman" w:eastAsia="Times New Roman" w:hAnsi="Times New Roman" w:cs="Times New Roman"/>
          <w:color w:val="000000"/>
          <w:kern w:val="36"/>
          <w:sz w:val="28"/>
          <w:szCs w:val="26"/>
          <w:lang w:eastAsia="ru-RU"/>
        </w:rPr>
      </w:pPr>
      <w:r w:rsidRPr="00860C35">
        <w:rPr>
          <w:rFonts w:ascii="Times New Roman" w:eastAsia="Times New Roman" w:hAnsi="Times New Roman" w:cs="Times New Roman"/>
          <w:color w:val="000000"/>
          <w:kern w:val="36"/>
          <w:sz w:val="28"/>
          <w:szCs w:val="26"/>
          <w:lang w:eastAsia="ru-RU"/>
        </w:rPr>
        <w:t>(от 3 до 4 лет)</w:t>
      </w:r>
      <w:r w:rsidR="00E65B61" w:rsidRPr="00860C35">
        <w:rPr>
          <w:rFonts w:ascii="Times New Roman" w:eastAsia="Times New Roman" w:hAnsi="Times New Roman" w:cs="Times New Roman"/>
          <w:color w:val="000000"/>
          <w:kern w:val="36"/>
          <w:sz w:val="28"/>
          <w:szCs w:val="26"/>
          <w:lang w:eastAsia="ru-RU"/>
        </w:rPr>
        <w:t>.</w:t>
      </w:r>
    </w:p>
    <w:tbl>
      <w:tblPr>
        <w:tblW w:w="450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500"/>
      </w:tblGrid>
      <w:tr w:rsidR="00E65B61" w:rsidRPr="006809D9" w:rsidTr="00C947A6">
        <w:tc>
          <w:tcPr>
            <w:tcW w:w="0" w:type="auto"/>
            <w:tcBorders>
              <w:top w:val="single" w:sz="2" w:space="0" w:color="E7E7E7"/>
              <w:left w:val="nil"/>
              <w:bottom w:val="nil"/>
              <w:right w:val="nil"/>
            </w:tcBorders>
            <w:shd w:val="clear" w:color="auto" w:fill="auto"/>
            <w:hideMark/>
          </w:tcPr>
          <w:p w:rsidR="00E65B61" w:rsidRPr="006809D9" w:rsidRDefault="00E65B61" w:rsidP="00C947A6">
            <w:pPr>
              <w:spacing w:after="0"/>
              <w:rPr>
                <w:rFonts w:ascii="Times New Roman" w:eastAsia="Times New Roman" w:hAnsi="Times New Roman" w:cs="Times New Roman"/>
                <w:color w:val="000000"/>
                <w:sz w:val="24"/>
                <w:szCs w:val="26"/>
                <w:lang w:eastAsia="ru-RU"/>
              </w:rPr>
            </w:pPr>
          </w:p>
        </w:tc>
      </w:tr>
      <w:tr w:rsidR="00E65B61" w:rsidRPr="006809D9" w:rsidTr="00C947A6">
        <w:tc>
          <w:tcPr>
            <w:tcW w:w="0" w:type="auto"/>
            <w:tcBorders>
              <w:top w:val="single" w:sz="2" w:space="0" w:color="E7E7E7"/>
              <w:left w:val="nil"/>
              <w:bottom w:val="nil"/>
              <w:right w:val="nil"/>
            </w:tcBorders>
            <w:shd w:val="clear" w:color="auto" w:fill="auto"/>
            <w:hideMark/>
          </w:tcPr>
          <w:p w:rsidR="00E65B61" w:rsidRPr="006809D9" w:rsidRDefault="00E65B61" w:rsidP="00C947A6">
            <w:pPr>
              <w:spacing w:after="0"/>
              <w:rPr>
                <w:rFonts w:ascii="Times New Roman" w:eastAsia="Times New Roman" w:hAnsi="Times New Roman" w:cs="Times New Roman"/>
                <w:color w:val="000000"/>
                <w:sz w:val="24"/>
                <w:szCs w:val="26"/>
                <w:lang w:eastAsia="ru-RU"/>
              </w:rPr>
            </w:pPr>
          </w:p>
        </w:tc>
      </w:tr>
    </w:tbl>
    <w:p w:rsidR="00E65B61" w:rsidRPr="00860C35" w:rsidRDefault="00A84912" w:rsidP="00E65B61">
      <w:pPr>
        <w:spacing w:after="0"/>
        <w:textAlignment w:val="baseline"/>
        <w:rPr>
          <w:rFonts w:ascii="Times New Roman" w:eastAsia="Times New Roman" w:hAnsi="Times New Roman" w:cs="Times New Roman"/>
          <w:color w:val="000000"/>
          <w:sz w:val="28"/>
          <w:szCs w:val="26"/>
          <w:bdr w:val="none" w:sz="0" w:space="0" w:color="auto" w:frame="1"/>
          <w:lang w:eastAsia="ru-RU"/>
        </w:rPr>
      </w:pPr>
      <w:r w:rsidRPr="00860C35">
        <w:rPr>
          <w:rFonts w:ascii="Times New Roman" w:eastAsia="Times New Roman" w:hAnsi="Times New Roman" w:cs="Times New Roman"/>
          <w:color w:val="000000"/>
          <w:sz w:val="28"/>
          <w:szCs w:val="26"/>
          <w:bdr w:val="none" w:sz="0" w:space="0" w:color="auto" w:frame="1"/>
          <w:lang w:eastAsia="ru-RU"/>
        </w:rPr>
        <w:t>Руководитель</w:t>
      </w:r>
      <w:r w:rsidR="00E65B61" w:rsidRPr="00860C35">
        <w:rPr>
          <w:rFonts w:ascii="Times New Roman" w:eastAsia="Times New Roman" w:hAnsi="Times New Roman" w:cs="Times New Roman"/>
          <w:color w:val="000000"/>
          <w:sz w:val="28"/>
          <w:szCs w:val="26"/>
          <w:bdr w:val="none" w:sz="0" w:space="0" w:color="auto" w:frame="1"/>
          <w:lang w:eastAsia="ru-RU"/>
        </w:rPr>
        <w:t xml:space="preserve">: </w:t>
      </w:r>
      <w:proofErr w:type="spellStart"/>
      <w:r w:rsidR="00E65B61" w:rsidRPr="00860C35">
        <w:rPr>
          <w:rFonts w:ascii="Times New Roman" w:eastAsia="Times New Roman" w:hAnsi="Times New Roman" w:cs="Times New Roman"/>
          <w:color w:val="000000"/>
          <w:sz w:val="28"/>
          <w:szCs w:val="26"/>
          <w:bdr w:val="none" w:sz="0" w:space="0" w:color="auto" w:frame="1"/>
          <w:lang w:eastAsia="ru-RU"/>
        </w:rPr>
        <w:t>Абидова</w:t>
      </w:r>
      <w:proofErr w:type="spellEnd"/>
      <w:r w:rsidR="00E65B61" w:rsidRPr="00860C35">
        <w:rPr>
          <w:rFonts w:ascii="Times New Roman" w:eastAsia="Times New Roman" w:hAnsi="Times New Roman" w:cs="Times New Roman"/>
          <w:color w:val="000000"/>
          <w:sz w:val="28"/>
          <w:szCs w:val="26"/>
          <w:bdr w:val="none" w:sz="0" w:space="0" w:color="auto" w:frame="1"/>
          <w:lang w:eastAsia="ru-RU"/>
        </w:rPr>
        <w:t xml:space="preserve"> С.</w:t>
      </w:r>
    </w:p>
    <w:p w:rsidR="00E65B61" w:rsidRPr="00860C35" w:rsidRDefault="00E65B61" w:rsidP="00E65B61">
      <w:pPr>
        <w:spacing w:after="0"/>
        <w:textAlignment w:val="baseline"/>
        <w:rPr>
          <w:rFonts w:ascii="Times New Roman" w:eastAsia="Times New Roman" w:hAnsi="Times New Roman" w:cs="Times New Roman"/>
          <w:color w:val="000000"/>
          <w:sz w:val="28"/>
          <w:szCs w:val="26"/>
          <w:bdr w:val="none" w:sz="0" w:space="0" w:color="auto" w:frame="1"/>
          <w:lang w:eastAsia="ru-RU"/>
        </w:rPr>
      </w:pPr>
      <w:r w:rsidRPr="00860C35">
        <w:rPr>
          <w:rFonts w:ascii="Times New Roman" w:eastAsia="Times New Roman" w:hAnsi="Times New Roman" w:cs="Times New Roman"/>
          <w:color w:val="000000"/>
          <w:sz w:val="28"/>
          <w:szCs w:val="26"/>
          <w:bdr w:val="none" w:sz="0" w:space="0" w:color="auto" w:frame="1"/>
          <w:lang w:eastAsia="ru-RU"/>
        </w:rPr>
        <w:t xml:space="preserve">Срок </w:t>
      </w:r>
      <w:r w:rsidR="00A84912" w:rsidRPr="00860C35">
        <w:rPr>
          <w:rFonts w:ascii="Times New Roman" w:eastAsia="Times New Roman" w:hAnsi="Times New Roman" w:cs="Times New Roman"/>
          <w:color w:val="000000"/>
          <w:sz w:val="28"/>
          <w:szCs w:val="26"/>
          <w:bdr w:val="none" w:sz="0" w:space="0" w:color="auto" w:frame="1"/>
          <w:lang w:eastAsia="ru-RU"/>
        </w:rPr>
        <w:t>реализации</w:t>
      </w:r>
      <w:r w:rsidR="006809D9" w:rsidRPr="00860C35">
        <w:rPr>
          <w:rFonts w:ascii="Times New Roman" w:eastAsia="Times New Roman" w:hAnsi="Times New Roman" w:cs="Times New Roman"/>
          <w:color w:val="000000"/>
          <w:sz w:val="28"/>
          <w:szCs w:val="26"/>
          <w:bdr w:val="none" w:sz="0" w:space="0" w:color="auto" w:frame="1"/>
          <w:lang w:eastAsia="ru-RU"/>
        </w:rPr>
        <w:t>:</w:t>
      </w:r>
      <w:r w:rsidR="00A84912" w:rsidRPr="00860C35">
        <w:rPr>
          <w:rFonts w:ascii="Times New Roman" w:eastAsia="Times New Roman" w:hAnsi="Times New Roman" w:cs="Times New Roman"/>
          <w:color w:val="000000"/>
          <w:sz w:val="28"/>
          <w:szCs w:val="26"/>
          <w:bdr w:val="none" w:sz="0" w:space="0" w:color="auto" w:frame="1"/>
          <w:lang w:eastAsia="ru-RU"/>
        </w:rPr>
        <w:t xml:space="preserve"> 8</w:t>
      </w:r>
      <w:r w:rsidRPr="00860C35">
        <w:rPr>
          <w:rFonts w:ascii="Times New Roman" w:eastAsia="Times New Roman" w:hAnsi="Times New Roman" w:cs="Times New Roman"/>
          <w:color w:val="000000"/>
          <w:sz w:val="28"/>
          <w:szCs w:val="26"/>
          <w:bdr w:val="none" w:sz="0" w:space="0" w:color="auto" w:frame="1"/>
          <w:lang w:eastAsia="ru-RU"/>
        </w:rPr>
        <w:t xml:space="preserve"> месяцев.</w:t>
      </w:r>
    </w:p>
    <w:p w:rsidR="00E65B61" w:rsidRPr="00860C35" w:rsidRDefault="00E65B61" w:rsidP="00E65B61">
      <w:pPr>
        <w:spacing w:after="0"/>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Кол</w:t>
      </w:r>
      <w:r w:rsidR="006809D9" w:rsidRPr="00860C35">
        <w:rPr>
          <w:rFonts w:ascii="Times New Roman" w:eastAsia="Times New Roman" w:hAnsi="Times New Roman" w:cs="Times New Roman"/>
          <w:color w:val="000000"/>
          <w:sz w:val="28"/>
          <w:szCs w:val="21"/>
          <w:bdr w:val="none" w:sz="0" w:space="0" w:color="auto" w:frame="1"/>
          <w:lang w:eastAsia="ru-RU"/>
        </w:rPr>
        <w:t>ичество детей:</w:t>
      </w:r>
      <w:r w:rsidRPr="00860C35">
        <w:rPr>
          <w:rFonts w:ascii="Times New Roman" w:eastAsia="Times New Roman" w:hAnsi="Times New Roman" w:cs="Times New Roman"/>
          <w:color w:val="000000"/>
          <w:sz w:val="28"/>
          <w:szCs w:val="21"/>
          <w:bdr w:val="none" w:sz="0" w:space="0" w:color="auto" w:frame="1"/>
          <w:lang w:eastAsia="ru-RU"/>
        </w:rPr>
        <w:t xml:space="preserve">  </w:t>
      </w:r>
      <w:r w:rsidRPr="00860C35">
        <w:rPr>
          <w:rFonts w:ascii="Times New Roman" w:eastAsia="Times New Roman" w:hAnsi="Times New Roman" w:cs="Times New Roman"/>
          <w:color w:val="000000"/>
          <w:sz w:val="24"/>
          <w:szCs w:val="21"/>
          <w:bdr w:val="none" w:sz="0" w:space="0" w:color="auto" w:frame="1"/>
          <w:lang w:eastAsia="ru-RU"/>
        </w:rPr>
        <w:t>10</w:t>
      </w:r>
    </w:p>
    <w:p w:rsidR="00E65B61" w:rsidRPr="00860C35" w:rsidRDefault="00E65B61" w:rsidP="00E65B61">
      <w:pPr>
        <w:pStyle w:val="c10"/>
        <w:shd w:val="clear" w:color="auto" w:fill="FFFFFF"/>
        <w:spacing w:before="0" w:beforeAutospacing="0" w:after="0" w:afterAutospacing="0"/>
        <w:jc w:val="both"/>
        <w:rPr>
          <w:color w:val="000000"/>
          <w:sz w:val="22"/>
          <w:szCs w:val="22"/>
        </w:rPr>
      </w:pPr>
      <w:r w:rsidRPr="00860C35">
        <w:rPr>
          <w:rStyle w:val="c5"/>
          <w:bCs/>
          <w:color w:val="000000"/>
          <w:sz w:val="28"/>
          <w:szCs w:val="28"/>
        </w:rPr>
        <w:t>Форма работы с детьми:</w:t>
      </w:r>
    </w:p>
    <w:p w:rsidR="00A84912" w:rsidRPr="00860C35" w:rsidRDefault="00E65B61" w:rsidP="00E65B61">
      <w:pPr>
        <w:pStyle w:val="c10"/>
        <w:shd w:val="clear" w:color="auto" w:fill="FFFFFF"/>
        <w:spacing w:before="0" w:beforeAutospacing="0" w:after="0" w:afterAutospacing="0"/>
        <w:jc w:val="both"/>
        <w:rPr>
          <w:rStyle w:val="c3"/>
          <w:color w:val="000000"/>
          <w:sz w:val="28"/>
          <w:szCs w:val="28"/>
        </w:rPr>
      </w:pPr>
      <w:r w:rsidRPr="00860C35">
        <w:rPr>
          <w:rStyle w:val="c3"/>
          <w:color w:val="000000"/>
          <w:sz w:val="28"/>
          <w:szCs w:val="28"/>
        </w:rPr>
        <w:t>Занятия проводятся с группой детей 1 раз в неделю (во 2-й половине дня).</w:t>
      </w:r>
      <w:r w:rsidR="00A84912" w:rsidRPr="00860C35">
        <w:rPr>
          <w:rStyle w:val="c3"/>
          <w:color w:val="000000"/>
          <w:sz w:val="28"/>
          <w:szCs w:val="28"/>
        </w:rPr>
        <w:t xml:space="preserve"> Продолжительность занятий </w:t>
      </w:r>
      <w:r w:rsidRPr="00860C35">
        <w:rPr>
          <w:rStyle w:val="c3"/>
          <w:color w:val="000000"/>
          <w:sz w:val="28"/>
          <w:szCs w:val="28"/>
        </w:rPr>
        <w:t xml:space="preserve">15 минут. </w:t>
      </w:r>
    </w:p>
    <w:p w:rsidR="00E65B61" w:rsidRPr="00860C35" w:rsidRDefault="00E65B61" w:rsidP="00E65B61">
      <w:pPr>
        <w:pStyle w:val="c10"/>
        <w:shd w:val="clear" w:color="auto" w:fill="FFFFFF"/>
        <w:spacing w:before="0" w:beforeAutospacing="0" w:after="0" w:afterAutospacing="0"/>
        <w:jc w:val="both"/>
        <w:rPr>
          <w:color w:val="000000"/>
          <w:kern w:val="36"/>
          <w:sz w:val="32"/>
          <w:szCs w:val="30"/>
          <w:bdr w:val="none" w:sz="0" w:space="0" w:color="auto" w:frame="1"/>
        </w:rPr>
      </w:pPr>
      <w:r w:rsidRPr="00860C35">
        <w:rPr>
          <w:rStyle w:val="c3"/>
          <w:color w:val="000000"/>
          <w:sz w:val="28"/>
          <w:szCs w:val="28"/>
        </w:rPr>
        <w:t>Курс занятий рассчитан на 8 месяцев (с октября по май).</w:t>
      </w:r>
    </w:p>
    <w:p w:rsidR="00E65B61" w:rsidRPr="00860C35" w:rsidRDefault="00E65B61" w:rsidP="00E65B61">
      <w:pPr>
        <w:spacing w:after="0"/>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E65B61">
      <w:pPr>
        <w:pBdr>
          <w:bottom w:val="single" w:sz="6" w:space="5" w:color="808080"/>
        </w:pBdr>
        <w:spacing w:before="300" w:after="0" w:line="240" w:lineRule="auto"/>
        <w:ind w:right="-1"/>
        <w:textAlignment w:val="baseline"/>
        <w:outlineLvl w:val="0"/>
        <w:rPr>
          <w:rFonts w:ascii="Comic Sans MS" w:eastAsia="Times New Roman" w:hAnsi="Comic Sans MS" w:cs="Tahoma"/>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60C35">
        <w:rPr>
          <w:rFonts w:ascii="Comic Sans MS" w:eastAsia="Times New Roman" w:hAnsi="Comic Sans MS" w:cs="Tahoma"/>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860C35">
        <w:rPr>
          <w:rFonts w:ascii="Comic Sans MS" w:eastAsia="Times New Roman" w:hAnsi="Comic Sans MS" w:cs="Times New Roman"/>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Волшебные</w:t>
      </w:r>
      <w:r w:rsidR="00A84912" w:rsidRPr="00860C35">
        <w:rPr>
          <w:rFonts w:ascii="Comic Sans MS" w:eastAsia="Times New Roman" w:hAnsi="Comic Sans MS" w:cs="Tahoma"/>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860C35">
        <w:rPr>
          <w:rFonts w:ascii="Comic Sans MS" w:eastAsia="Times New Roman" w:hAnsi="Comic Sans MS" w:cs="Times New Roman"/>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Ладошки</w:t>
      </w:r>
      <w:r w:rsidRPr="00860C35">
        <w:rPr>
          <w:rFonts w:ascii="Comic Sans MS" w:eastAsia="Times New Roman" w:hAnsi="Comic Sans MS" w:cs="Tahoma"/>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A84912" w:rsidRPr="00860C35">
        <w:rPr>
          <w:rFonts w:ascii="Comic Sans MS" w:eastAsia="Times New Roman" w:hAnsi="Comic Sans MS" w:cs="Tahoma"/>
          <w:b/>
          <w:i/>
          <w:color w:val="EE0000"/>
          <w:kern w:val="36"/>
          <w:sz w:val="72"/>
          <w:szCs w:val="80"/>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3F3B33" w:rsidRDefault="00E65B61" w:rsidP="003F3B33">
      <w:pPr>
        <w:pBdr>
          <w:bottom w:val="single" w:sz="6" w:space="5" w:color="808080"/>
        </w:pBdr>
        <w:spacing w:before="300" w:after="0" w:line="240" w:lineRule="auto"/>
        <w:ind w:left="-142" w:right="4920"/>
        <w:textAlignment w:val="baseline"/>
        <w:outlineLvl w:val="0"/>
        <w:rPr>
          <w:rFonts w:ascii="Tahoma" w:eastAsia="Times New Roman" w:hAnsi="Tahoma" w:cs="Tahoma"/>
          <w:color w:val="000000"/>
          <w:kern w:val="36"/>
          <w:sz w:val="30"/>
          <w:szCs w:val="30"/>
          <w:bdr w:val="none" w:sz="0" w:space="0" w:color="auto" w:frame="1"/>
          <w:lang w:eastAsia="ru-RU"/>
        </w:rPr>
      </w:pPr>
      <w:r w:rsidRPr="00056BC5">
        <w:rPr>
          <w:rFonts w:ascii="Tahoma" w:eastAsia="Times New Roman" w:hAnsi="Tahoma" w:cs="Tahoma"/>
          <w:noProof/>
          <w:color w:val="000000"/>
          <w:sz w:val="21"/>
          <w:szCs w:val="21"/>
          <w:bdr w:val="none" w:sz="0" w:space="0" w:color="auto" w:frame="1"/>
          <w:lang w:eastAsia="ru-RU"/>
        </w:rPr>
        <w:drawing>
          <wp:inline distT="0" distB="0" distL="0" distR="0" wp14:anchorId="36062135" wp14:editId="2434CC71">
            <wp:extent cx="5584371" cy="3308813"/>
            <wp:effectExtent l="0" t="0" r="0" b="6350"/>
            <wp:docPr id="1" name="Рисунок 1" descr="https://pandia.ru/text/80/555/images/img3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andia.ru/text/80/555/images/img3_33.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97083" cy="3316345"/>
                    </a:xfrm>
                    <a:prstGeom prst="rect">
                      <a:avLst/>
                    </a:prstGeom>
                    <a:ln>
                      <a:noFill/>
                    </a:ln>
                    <a:effectLst>
                      <a:softEdge rad="112500"/>
                    </a:effectLst>
                  </pic:spPr>
                </pic:pic>
              </a:graphicData>
            </a:graphic>
          </wp:inline>
        </w:drawing>
      </w:r>
    </w:p>
    <w:p w:rsidR="00E65B61" w:rsidRPr="00860C35" w:rsidRDefault="00E65B61" w:rsidP="00A84912">
      <w:pPr>
        <w:pStyle w:val="1"/>
        <w:rPr>
          <w:rFonts w:ascii="Comic Sans MS" w:eastAsia="Times New Roman" w:hAnsi="Comic Sans MS" w:cs="Times New Roman"/>
          <w:b w:val="0"/>
          <w:sz w:val="52"/>
          <w:bdr w:val="none" w:sz="0" w:space="0" w:color="auto" w:frame="1"/>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60C35">
        <w:rPr>
          <w:rFonts w:ascii="Comic Sans MS" w:eastAsia="Times New Roman" w:hAnsi="Comic Sans MS" w:cs="Times New Roman"/>
          <w:b w:val="0"/>
          <w:sz w:val="36"/>
          <w:bdr w:val="none" w:sz="0" w:space="0" w:color="auto" w:frame="1"/>
          <w:lang w:eastAsia="ru-RU"/>
        </w:rPr>
        <w:lastRenderedPageBreak/>
        <w:t>Содержание</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Cs w:val="21"/>
          <w:bdr w:val="none" w:sz="0" w:space="0" w:color="auto" w:frame="1"/>
          <w:lang w:eastAsia="ru-RU"/>
        </w:rPr>
        <w:br/>
      </w:r>
      <w:r w:rsidRPr="00860C35">
        <w:rPr>
          <w:rFonts w:ascii="Times New Roman" w:eastAsia="Times New Roman" w:hAnsi="Times New Roman" w:cs="Times New Roman"/>
          <w:color w:val="000000"/>
          <w:sz w:val="28"/>
          <w:szCs w:val="21"/>
          <w:bdr w:val="none" w:sz="0" w:space="0" w:color="auto" w:frame="1"/>
          <w:lang w:eastAsia="ru-RU"/>
        </w:rPr>
        <w:t>Пояснительная записка Программа кружка </w:t>
      </w:r>
      <w:hyperlink r:id="rId8" w:tooltip="Дополнительное образование" w:history="1">
        <w:r w:rsidRPr="00860C35">
          <w:rPr>
            <w:rFonts w:ascii="Times New Roman" w:eastAsia="Times New Roman" w:hAnsi="Times New Roman" w:cs="Times New Roman"/>
            <w:sz w:val="28"/>
            <w:szCs w:val="21"/>
            <w:bdr w:val="none" w:sz="0" w:space="0" w:color="auto" w:frame="1"/>
            <w:lang w:eastAsia="ru-RU"/>
          </w:rPr>
          <w:t>дополнительного образования</w:t>
        </w:r>
      </w:hyperlink>
      <w:r w:rsidRPr="00860C35">
        <w:rPr>
          <w:rFonts w:ascii="Times New Roman" w:eastAsia="Times New Roman" w:hAnsi="Times New Roman" w:cs="Times New Roman"/>
          <w:sz w:val="28"/>
          <w:szCs w:val="21"/>
          <w:bdr w:val="none" w:sz="0" w:space="0" w:color="auto" w:frame="1"/>
          <w:lang w:eastAsia="ru-RU"/>
        </w:rPr>
        <w:t xml:space="preserve">  </w:t>
      </w:r>
      <w:r w:rsidRPr="00860C35">
        <w:rPr>
          <w:rFonts w:ascii="Times New Roman" w:eastAsia="Times New Roman" w:hAnsi="Times New Roman" w:cs="Times New Roman"/>
          <w:color w:val="000000"/>
          <w:sz w:val="28"/>
          <w:szCs w:val="21"/>
          <w:bdr w:val="none" w:sz="0" w:space="0" w:color="auto" w:frame="1"/>
          <w:lang w:eastAsia="ru-RU"/>
        </w:rPr>
        <w:t>«Волшебные ладошки» Календарно – тематический план рабочей программы  кружка дополнительного образования «Волшебные ладошки» Перспективный план программы  кружка дополнительного образования  «Волшебные ладошки»</w:t>
      </w:r>
    </w:p>
    <w:p w:rsidR="00E65B61" w:rsidRPr="00860C35" w:rsidRDefault="00E65B61" w:rsidP="001C658A">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5.  Ожидаемые результаты и социальный эффект</w:t>
      </w:r>
    </w:p>
    <w:p w:rsidR="00E65B61" w:rsidRPr="00860C35" w:rsidRDefault="00E65B61" w:rsidP="001C658A">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6.  Источники информации</w:t>
      </w:r>
    </w:p>
    <w:p w:rsidR="00E65B61" w:rsidRPr="00860C35" w:rsidRDefault="00E65B61" w:rsidP="001C658A">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Пояснительная записка</w:t>
      </w:r>
    </w:p>
    <w:p w:rsidR="00E65B61" w:rsidRPr="00860C35" w:rsidRDefault="00E65B61" w:rsidP="001C658A">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Все дети любят рисовать.</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noProof/>
          <w:color w:val="000000"/>
          <w:sz w:val="28"/>
          <w:szCs w:val="21"/>
          <w:bdr w:val="none" w:sz="0" w:space="0" w:color="auto" w:frame="1"/>
          <w:lang w:eastAsia="ru-RU"/>
        </w:rPr>
        <w:drawing>
          <wp:inline distT="0" distB="0" distL="0" distR="0" wp14:anchorId="32E1E18B" wp14:editId="1E964D97">
            <wp:extent cx="2320925" cy="1302385"/>
            <wp:effectExtent l="0" t="0" r="3175" b="0"/>
            <wp:docPr id="2" name="Рисунок 2" descr="https://pandia.ru/text/80/555/images/img4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andia.ru/text/80/555/images/img4_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925" cy="1302385"/>
                    </a:xfrm>
                    <a:prstGeom prst="rect">
                      <a:avLst/>
                    </a:prstGeom>
                    <a:noFill/>
                    <a:ln>
                      <a:noFill/>
                    </a:ln>
                  </pic:spPr>
                </pic:pic>
              </a:graphicData>
            </a:graphic>
          </wp:inline>
        </w:drawing>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Всё вызывает интерес:</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Далёкий космос, ближний лес,</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Цветы, машины, сказки, пляски…</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Всё нарисуют: были б краски,</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Да лист бумаги на столе,</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Да мир в семье и на земле.</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 Берестов</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w:t>
      </w:r>
      <w:hyperlink r:id="rId10" w:tooltip="Виды деятельности" w:history="1">
        <w:r w:rsidRPr="00860C35">
          <w:rPr>
            <w:rFonts w:ascii="Times New Roman" w:eastAsia="Times New Roman" w:hAnsi="Times New Roman" w:cs="Times New Roman"/>
            <w:color w:val="743399"/>
            <w:sz w:val="28"/>
            <w:szCs w:val="21"/>
            <w:bdr w:val="none" w:sz="0" w:space="0" w:color="auto" w:frame="1"/>
            <w:lang w:eastAsia="ru-RU"/>
          </w:rPr>
          <w:t>видами деятельности</w:t>
        </w:r>
      </w:hyperlink>
      <w:r w:rsidRPr="00860C35">
        <w:rPr>
          <w:rFonts w:ascii="Times New Roman" w:eastAsia="Times New Roman" w:hAnsi="Times New Roman" w:cs="Times New Roman"/>
          <w:color w:val="000000"/>
          <w:sz w:val="28"/>
          <w:szCs w:val="21"/>
          <w:bdr w:val="none" w:sz="0" w:space="0" w:color="auto" w:frame="1"/>
          <w:lang w:eastAsia="ru-RU"/>
        </w:rPr>
        <w:t xml:space="preserve">, в том числе и художественной. Большие возможности в развитии творчества заключает в себе изобразительная деятельность и, прежде всего рисование. 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восприятие,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 В детское творчество необходимо включать разные краски, тушь, мелки, учить детей пользоваться разнообразными изобразительными материалами. Опыт работы </w:t>
      </w:r>
      <w:r w:rsidRPr="00860C35">
        <w:rPr>
          <w:rFonts w:ascii="Times New Roman" w:eastAsia="Times New Roman" w:hAnsi="Times New Roman" w:cs="Times New Roman"/>
          <w:color w:val="000000"/>
          <w:sz w:val="28"/>
          <w:szCs w:val="21"/>
          <w:bdr w:val="none" w:sz="0" w:space="0" w:color="auto" w:frame="1"/>
          <w:lang w:eastAsia="ru-RU"/>
        </w:rPr>
        <w:lastRenderedPageBreak/>
        <w:t>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 это и процесс, и результат практической деятельности, прежде всего художественного творчества.</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4"/>
          <w:szCs w:val="21"/>
          <w:bdr w:val="none" w:sz="0" w:space="0" w:color="auto" w:frame="1"/>
          <w:lang w:eastAsia="ru-RU"/>
        </w:rPr>
      </w:pPr>
    </w:p>
    <w:p w:rsidR="00E65B61" w:rsidRPr="00860C35" w:rsidRDefault="00E65B61" w:rsidP="001C658A">
      <w:pPr>
        <w:spacing w:after="0" w:line="240" w:lineRule="auto"/>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color w:val="000000"/>
          <w:kern w:val="36"/>
          <w:sz w:val="28"/>
          <w:szCs w:val="30"/>
          <w:bdr w:val="none" w:sz="0" w:space="0" w:color="auto" w:frame="1"/>
          <w:lang w:eastAsia="ru-RU"/>
        </w:rPr>
        <w:t>Нам взрослым, необходимо пробудить в ребёнке положительные эмоции и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 А так как у детей младшего возраста ещё не сформированы графические навыки и умения, что мешает им выражать в рисунках задуманное, поэтому рисунки детей получаются неузнаваемыми и далёкими от реальности. И,  вследствие этого у многих детей исчезает желание рисовать. Использование нетрадиционных способов изображения позволяет разнообразить способности ребёнка в рисовании, побуждает интерес к исследованию изобразительных возможностей ребёнка в рисовании, возможностей материалов, и как следствие, повышают интерес к изобразительной деятельности в целом.</w:t>
      </w:r>
    </w:p>
    <w:p w:rsidR="00E65B61" w:rsidRPr="00860C35" w:rsidRDefault="00E65B61" w:rsidP="001C658A">
      <w:pPr>
        <w:spacing w:before="375" w:after="450" w:line="240" w:lineRule="auto"/>
        <w:textAlignment w:val="baseline"/>
        <w:rPr>
          <w:rFonts w:ascii="Comic Sans MS" w:eastAsia="Times New Roman" w:hAnsi="Comic Sans MS"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Нетрадиционное рисование основано на творческой фантазии, интересно тем, что рисунки у всех детей получаются разными.  Оно привлекает своей простотой и доступностью. Такое рисование раскрывает возможность использования хорошо знакомых им предметов в качестве художественных материалов, удивляет своей непредсказуемостью.</w:t>
      </w:r>
      <w:r w:rsidR="001C658A" w:rsidRPr="00860C35">
        <w:rPr>
          <w:rFonts w:ascii="Times New Roman" w:eastAsia="Times New Roman" w:hAnsi="Times New Roman" w:cs="Times New Roman"/>
          <w:color w:val="000000"/>
          <w:sz w:val="28"/>
          <w:szCs w:val="21"/>
          <w:bdr w:val="none" w:sz="0" w:space="0" w:color="auto" w:frame="1"/>
          <w:lang w:eastAsia="ru-RU"/>
        </w:rPr>
        <w:t xml:space="preserve">                                                                                                         </w:t>
      </w:r>
      <w:r w:rsidRPr="00860C35">
        <w:rPr>
          <w:rStyle w:val="10"/>
          <w:rFonts w:ascii="Comic Sans MS" w:hAnsi="Comic Sans MS" w:cs="Times New Roman"/>
          <w:sz w:val="40"/>
        </w:rPr>
        <w:t>Необычные способы рисования так увлекают детей, что, образно говоря, в детях разгорается настоящее пламя творчества</w:t>
      </w:r>
      <w:r w:rsidRPr="00860C35">
        <w:rPr>
          <w:rFonts w:ascii="Comic Sans MS" w:eastAsia="Times New Roman" w:hAnsi="Comic Sans MS" w:cs="Times New Roman"/>
          <w:color w:val="000000"/>
          <w:kern w:val="36"/>
          <w:sz w:val="40"/>
          <w:szCs w:val="30"/>
          <w:bdr w:val="none" w:sz="0" w:space="0" w:color="auto" w:frame="1"/>
          <w:lang w:eastAsia="ru-RU"/>
        </w:rPr>
        <w:t>.</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Главное и то, что нетрадиционное рисование играет важную роль в общем психическом развитии ребёнка. Ведь главным является не конечный продукт – рисунок или поделка, а развитие личности: формирование уверенности в себе, в своих способностях.</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Научившись выражать свои чувства на бумаге, ребёнок начинает лучше понимать чувства других, учится преодолевать робость, страх, перед тем, что ничего не получится. Он становиться более уверенным, спокойным. 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lastRenderedPageBreak/>
        <w:t xml:space="preserve">Но для того чтобы дети занимались творчеством необходимо руководство со стороны взрослых. Поэтому делается акцент на совместную работу </w:t>
      </w:r>
      <w:r w:rsidR="001C658A" w:rsidRPr="00860C35">
        <w:rPr>
          <w:rFonts w:ascii="Times New Roman" w:eastAsia="Times New Roman" w:hAnsi="Times New Roman" w:cs="Times New Roman"/>
          <w:color w:val="000000"/>
          <w:sz w:val="28"/>
          <w:szCs w:val="21"/>
          <w:bdr w:val="none" w:sz="0" w:space="0" w:color="auto" w:frame="1"/>
          <w:lang w:eastAsia="ru-RU"/>
        </w:rPr>
        <w:t>с</w:t>
      </w:r>
      <w:r w:rsidRPr="00860C35">
        <w:rPr>
          <w:rFonts w:ascii="Times New Roman" w:eastAsia="Times New Roman" w:hAnsi="Times New Roman" w:cs="Times New Roman"/>
          <w:color w:val="000000"/>
          <w:sz w:val="28"/>
          <w:szCs w:val="21"/>
          <w:bdr w:val="none" w:sz="0" w:space="0" w:color="auto" w:frame="1"/>
          <w:lang w:eastAsia="ru-RU"/>
        </w:rPr>
        <w:t xml:space="preserve"> взрослым. Важно вовремя раскрыть перед родителями способности каждого ребёнка и дать соответствующие рекомендации.</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Программа дополнительного образования кружка «Волшебные ладошки» является программой художественно-эстетической направленности.</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xml:space="preserve">В программе прослеживаются </w:t>
      </w:r>
      <w:r w:rsidR="001C658A" w:rsidRPr="00860C35">
        <w:rPr>
          <w:rFonts w:ascii="Times New Roman" w:eastAsia="Times New Roman" w:hAnsi="Times New Roman" w:cs="Times New Roman"/>
          <w:color w:val="000000"/>
          <w:sz w:val="28"/>
          <w:szCs w:val="21"/>
          <w:bdr w:val="none" w:sz="0" w:space="0" w:color="auto" w:frame="1"/>
          <w:lang w:eastAsia="ru-RU"/>
        </w:rPr>
        <w:t>меж предметные</w:t>
      </w:r>
      <w:r w:rsidRPr="00860C35">
        <w:rPr>
          <w:rFonts w:ascii="Times New Roman" w:eastAsia="Times New Roman" w:hAnsi="Times New Roman" w:cs="Times New Roman"/>
          <w:color w:val="000000"/>
          <w:sz w:val="28"/>
          <w:szCs w:val="21"/>
          <w:bdr w:val="none" w:sz="0" w:space="0" w:color="auto" w:frame="1"/>
          <w:lang w:eastAsia="ru-RU"/>
        </w:rPr>
        <w:t xml:space="preserve"> связи с другими образовательными областями, такими как Коммуникация. Речевое развитие, Художественное творчество, Познание.</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Актуальность использования нетрадиционного рисования  в образовательном процессе в первую очередь связана с возможностью использования его как средства развития мелкой моторики рук. Использование пальчикового рисования обеспечивает хорошую тренировку пальцев, способствует выработке движений кисти, развивает точность, координацию мелких движений пальцев. Как известно, всё это стимулирует развитие речи у детей. Кроме того, для детей младшего возраста тренировка пальцев важна с точки зрения выработки основных элементарных умений, таких, как одевание и раздевание, застегивание и расстегивание пуговиц, манипулирование ложкой.</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br/>
        <w:t>С</w:t>
      </w:r>
      <w:r w:rsidR="00A84912" w:rsidRPr="00860C35">
        <w:rPr>
          <w:rFonts w:ascii="Times New Roman" w:eastAsia="Times New Roman" w:hAnsi="Times New Roman" w:cs="Times New Roman"/>
          <w:color w:val="000000"/>
          <w:sz w:val="28"/>
          <w:szCs w:val="21"/>
          <w:bdr w:val="none" w:sz="0" w:space="0" w:color="auto" w:frame="1"/>
          <w:lang w:eastAsia="ru-RU"/>
        </w:rPr>
        <w:t xml:space="preserve">рок реализации программы: 8 месяцев. </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Цель программы:</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Развитие тв</w:t>
      </w:r>
      <w:r w:rsidR="00A84912" w:rsidRPr="00860C35">
        <w:rPr>
          <w:rFonts w:ascii="Times New Roman" w:eastAsia="Times New Roman" w:hAnsi="Times New Roman" w:cs="Times New Roman"/>
          <w:color w:val="000000"/>
          <w:sz w:val="28"/>
          <w:szCs w:val="21"/>
          <w:bdr w:val="none" w:sz="0" w:space="0" w:color="auto" w:frame="1"/>
          <w:lang w:eastAsia="ru-RU"/>
        </w:rPr>
        <w:t>орческих способностей детей 3-4</w:t>
      </w:r>
      <w:r w:rsidRPr="00860C35">
        <w:rPr>
          <w:rFonts w:ascii="Times New Roman" w:eastAsia="Times New Roman" w:hAnsi="Times New Roman" w:cs="Times New Roman"/>
          <w:color w:val="000000"/>
          <w:sz w:val="28"/>
          <w:szCs w:val="21"/>
          <w:bdr w:val="none" w:sz="0" w:space="0" w:color="auto" w:frame="1"/>
          <w:lang w:eastAsia="ru-RU"/>
        </w:rPr>
        <w:t xml:space="preserve"> лет и формирование у них специальных знаний, умений и навыков средствами  нетрадиционного рисования.</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Задачи программы:</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Образовательные:</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noProof/>
          <w:color w:val="000000"/>
          <w:sz w:val="28"/>
          <w:szCs w:val="21"/>
          <w:bdr w:val="none" w:sz="0" w:space="0" w:color="auto" w:frame="1"/>
          <w:lang w:eastAsia="ru-RU"/>
        </w:rPr>
        <w:lastRenderedPageBreak/>
        <w:drawing>
          <wp:inline distT="0" distB="0" distL="0" distR="0" wp14:anchorId="0342D856" wp14:editId="3672111E">
            <wp:extent cx="2514600" cy="1879564"/>
            <wp:effectExtent l="171450" t="171450" r="381000" b="368935"/>
            <wp:docPr id="3" name="Рисунок 3" descr="https://pandia.ru/text/80/555/images/img5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andia.ru/text/80/555/images/img5_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5508" cy="1880242"/>
                    </a:xfrm>
                    <a:prstGeom prst="rect">
                      <a:avLst/>
                    </a:prstGeom>
                    <a:ln>
                      <a:noFill/>
                    </a:ln>
                    <a:effectLst>
                      <a:outerShdw blurRad="292100" dist="139700" dir="2700000" algn="tl" rotWithShape="0">
                        <a:srgbClr val="333333">
                          <a:alpha val="65000"/>
                        </a:srgbClr>
                      </a:outerShdw>
                    </a:effectLst>
                  </pic:spPr>
                </pic:pic>
              </a:graphicData>
            </a:graphic>
          </wp:inline>
        </w:drawing>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Обучать приемам нетрадиционной техники рисования и способам изображения с использованием различных материалов.</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Учить детей видеть и понимать прекрасное в жизни и искусстве.</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Подводить детей к созданию выразительного образа при изображении предметов и явлений окружающей деятельности.</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Формировать умение оценивать созданные изображения.</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Развивать эмоциональную отзывчивость при восприятии картинок, иллюстраций.</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Обращать внимание детей на выразительные средства, учить замечать сочетание цветов.</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Развивать творческие способности детей.</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Воспитывать у детей интерес к изобразительной деятельности.</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noProof/>
          <w:color w:val="000000"/>
          <w:sz w:val="28"/>
          <w:szCs w:val="21"/>
          <w:bdr w:val="none" w:sz="0" w:space="0" w:color="auto" w:frame="1"/>
          <w:lang w:eastAsia="ru-RU"/>
        </w:rPr>
        <w:drawing>
          <wp:inline distT="0" distB="0" distL="0" distR="0" wp14:anchorId="4938078E" wp14:editId="0586BA37">
            <wp:extent cx="2405743" cy="1942907"/>
            <wp:effectExtent l="171450" t="171450" r="375920" b="362585"/>
            <wp:docPr id="4" name="Рисунок 4" descr="https://pandia.ru/text/80/555/images/img6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andia.ru/text/80/555/images/img6_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729" cy="1946126"/>
                    </a:xfrm>
                    <a:prstGeom prst="rect">
                      <a:avLst/>
                    </a:prstGeom>
                    <a:ln>
                      <a:noFill/>
                    </a:ln>
                    <a:effectLst>
                      <a:outerShdw blurRad="292100" dist="139700" dir="2700000" algn="tl" rotWithShape="0">
                        <a:srgbClr val="333333">
                          <a:alpha val="65000"/>
                        </a:srgbClr>
                      </a:outerShdw>
                    </a:effectLst>
                  </pic:spPr>
                </pic:pic>
              </a:graphicData>
            </a:graphic>
          </wp:inline>
        </w:drawing>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Воспитывать культуру деятельности, формировать навыки сотрудничества.</w:t>
      </w:r>
    </w:p>
    <w:p w:rsidR="00E65B61" w:rsidRPr="00860C35" w:rsidRDefault="00E65B61" w:rsidP="003F3B33">
      <w:pPr>
        <w:pStyle w:val="a5"/>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Воспитательные:</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lastRenderedPageBreak/>
        <w:t>Воспитывать эстетическое отношение к действительности, трудолюбие, аккуратность, усидчивость, терпение, умение довести начатое дело до конца, </w:t>
      </w:r>
      <w:hyperlink r:id="rId13" w:tooltip="Взаимопомощь" w:history="1">
        <w:r w:rsidRPr="00860C35">
          <w:rPr>
            <w:rFonts w:ascii="Times New Roman" w:eastAsia="Times New Roman" w:hAnsi="Times New Roman" w:cs="Times New Roman"/>
            <w:color w:val="743399"/>
            <w:sz w:val="28"/>
            <w:szCs w:val="21"/>
            <w:bdr w:val="none" w:sz="0" w:space="0" w:color="auto" w:frame="1"/>
            <w:lang w:eastAsia="ru-RU"/>
          </w:rPr>
          <w:t>взаимопомощь</w:t>
        </w:r>
      </w:hyperlink>
      <w:r w:rsidRPr="00860C35">
        <w:rPr>
          <w:rFonts w:ascii="Times New Roman" w:eastAsia="Times New Roman" w:hAnsi="Times New Roman" w:cs="Times New Roman"/>
          <w:color w:val="000000"/>
          <w:sz w:val="28"/>
          <w:szCs w:val="21"/>
          <w:bdr w:val="none" w:sz="0" w:space="0" w:color="auto" w:frame="1"/>
          <w:lang w:eastAsia="ru-RU"/>
        </w:rPr>
        <w:t> при </w:t>
      </w:r>
      <w:hyperlink r:id="rId14" w:tooltip="Выполнение работ" w:history="1">
        <w:r w:rsidRPr="00860C35">
          <w:rPr>
            <w:rFonts w:ascii="Times New Roman" w:eastAsia="Times New Roman" w:hAnsi="Times New Roman" w:cs="Times New Roman"/>
            <w:color w:val="743399"/>
            <w:sz w:val="28"/>
            <w:szCs w:val="21"/>
            <w:bdr w:val="none" w:sz="0" w:space="0" w:color="auto" w:frame="1"/>
            <w:lang w:eastAsia="ru-RU"/>
          </w:rPr>
          <w:t>выполнении работы</w:t>
        </w:r>
      </w:hyperlink>
      <w:r w:rsidRPr="00860C35">
        <w:rPr>
          <w:rFonts w:ascii="Times New Roman" w:eastAsia="Times New Roman" w:hAnsi="Times New Roman" w:cs="Times New Roman"/>
          <w:color w:val="000000"/>
          <w:sz w:val="28"/>
          <w:szCs w:val="21"/>
          <w:bdr w:val="none" w:sz="0" w:space="0" w:color="auto" w:frame="1"/>
          <w:lang w:eastAsia="ru-RU"/>
        </w:rPr>
        <w:t>.</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Воспитывать интерес к искусству.</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Развивающие:</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Развивать способность работать руками, образное мышление, внимание, фантазию, творческие способности;</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Развивать память, внимание, пространственное воображение;</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Развивать познавательно – </w:t>
      </w:r>
      <w:hyperlink r:id="rId15" w:tooltip="Научно-исследовательская деятельность" w:history="1">
        <w:r w:rsidRPr="00860C35">
          <w:rPr>
            <w:rFonts w:ascii="Times New Roman" w:eastAsia="Times New Roman" w:hAnsi="Times New Roman" w:cs="Times New Roman"/>
            <w:color w:val="743399"/>
            <w:sz w:val="28"/>
            <w:szCs w:val="21"/>
            <w:bdr w:val="none" w:sz="0" w:space="0" w:color="auto" w:frame="1"/>
            <w:lang w:eastAsia="ru-RU"/>
          </w:rPr>
          <w:t>исследовательскую деятельность</w:t>
        </w:r>
      </w:hyperlink>
      <w:r w:rsidRPr="00860C35">
        <w:rPr>
          <w:rFonts w:ascii="Times New Roman" w:eastAsia="Times New Roman" w:hAnsi="Times New Roman" w:cs="Times New Roman"/>
          <w:color w:val="000000"/>
          <w:sz w:val="28"/>
          <w:szCs w:val="21"/>
          <w:bdr w:val="none" w:sz="0" w:space="0" w:color="auto" w:frame="1"/>
          <w:lang w:eastAsia="ru-RU"/>
        </w:rPr>
        <w:t>.</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Развивать самостоятельность и аккуратность.</w:t>
      </w:r>
    </w:p>
    <w:p w:rsidR="00E65B61" w:rsidRPr="00860C35" w:rsidRDefault="00E65B61" w:rsidP="003F3B33">
      <w:pPr>
        <w:pStyle w:val="a5"/>
        <w:numPr>
          <w:ilvl w:val="0"/>
          <w:numId w:val="9"/>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Развивать желание экспериментировать, проявляя яркие познавательные чувства: удивление, сомнение, радость от узнавания нового.</w:t>
      </w:r>
    </w:p>
    <w:p w:rsidR="00E65B61" w:rsidRPr="00860C35" w:rsidRDefault="00E65B61" w:rsidP="00E65B61">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Познакомить детей с новыми для детей техниками: пальчикового рисования, рисование ладошками, рисование ватными палочкам, рисование одноразовыми вилками, рисование печатками. Всестороннее интеллектуальное и эстетическое </w:t>
      </w:r>
      <w:hyperlink r:id="rId16" w:tooltip="Развитие ребенка" w:history="1">
        <w:r w:rsidRPr="00860C35">
          <w:rPr>
            <w:rFonts w:ascii="Times New Roman" w:eastAsia="Times New Roman" w:hAnsi="Times New Roman" w:cs="Times New Roman"/>
            <w:color w:val="743399"/>
            <w:sz w:val="28"/>
            <w:szCs w:val="21"/>
            <w:bdr w:val="none" w:sz="0" w:space="0" w:color="auto" w:frame="1"/>
            <w:lang w:eastAsia="ru-RU"/>
          </w:rPr>
          <w:t>развитие детей</w:t>
        </w:r>
      </w:hyperlink>
      <w:r w:rsidRPr="00860C35">
        <w:rPr>
          <w:rFonts w:ascii="Times New Roman" w:eastAsia="Times New Roman" w:hAnsi="Times New Roman" w:cs="Times New Roman"/>
          <w:color w:val="000000"/>
          <w:sz w:val="28"/>
          <w:szCs w:val="21"/>
          <w:bdr w:val="none" w:sz="0" w:space="0" w:color="auto" w:frame="1"/>
          <w:lang w:eastAsia="ru-RU"/>
        </w:rPr>
        <w:t> дошкольного возраста.</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Условия реализации программы:</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Данная программа рассчитана на 1 год обучения и предусмотрена для детей дошкольного возраста. Продолжительность занятия – 10 минут, один раз в неделю во второй половине дня.</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Формы работы:</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noProof/>
          <w:color w:val="000000"/>
          <w:sz w:val="28"/>
          <w:szCs w:val="21"/>
          <w:bdr w:val="none" w:sz="0" w:space="0" w:color="auto" w:frame="1"/>
          <w:lang w:eastAsia="ru-RU"/>
        </w:rPr>
        <w:drawing>
          <wp:inline distT="0" distB="0" distL="0" distR="0" wp14:anchorId="3ACC6188" wp14:editId="4DC6728D">
            <wp:extent cx="2057400" cy="1856740"/>
            <wp:effectExtent l="171450" t="171450" r="381000" b="353060"/>
            <wp:docPr id="5" name="Рисунок 5" descr="https://pandia.ru/text/80/555/images/img7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andia.ru/text/80/555/images/img7_2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856740"/>
                    </a:xfrm>
                    <a:prstGeom prst="rect">
                      <a:avLst/>
                    </a:prstGeom>
                    <a:ln>
                      <a:noFill/>
                    </a:ln>
                    <a:effectLst>
                      <a:outerShdw blurRad="292100" dist="139700" dir="2700000" algn="tl" rotWithShape="0">
                        <a:srgbClr val="333333">
                          <a:alpha val="65000"/>
                        </a:srgbClr>
                      </a:outerShdw>
                    </a:effectLst>
                  </pic:spPr>
                </pic:pic>
              </a:graphicData>
            </a:graphic>
          </wp:inline>
        </w:drawing>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беседы;</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чтение </w:t>
      </w:r>
      <w:hyperlink r:id="rId18" w:tooltip="Художественная литература" w:history="1">
        <w:r w:rsidRPr="00860C35">
          <w:rPr>
            <w:rFonts w:ascii="Times New Roman" w:eastAsia="Times New Roman" w:hAnsi="Times New Roman" w:cs="Times New Roman"/>
            <w:color w:val="743399"/>
            <w:sz w:val="28"/>
            <w:szCs w:val="21"/>
            <w:bdr w:val="none" w:sz="0" w:space="0" w:color="auto" w:frame="1"/>
            <w:lang w:eastAsia="ru-RU"/>
          </w:rPr>
          <w:t>художественной литературы</w:t>
        </w:r>
      </w:hyperlink>
      <w:r w:rsidRPr="00860C35">
        <w:rPr>
          <w:rFonts w:ascii="Times New Roman" w:eastAsia="Times New Roman" w:hAnsi="Times New Roman" w:cs="Times New Roman"/>
          <w:color w:val="000000"/>
          <w:sz w:val="28"/>
          <w:szCs w:val="21"/>
          <w:bdr w:val="none" w:sz="0" w:space="0" w:color="auto" w:frame="1"/>
          <w:lang w:eastAsia="ru-RU"/>
        </w:rPr>
        <w:t>;</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индивидуальная работа;</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групповая работа;</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lastRenderedPageBreak/>
        <w:t>коллективно-творческая работа;</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работа с родителями;</w:t>
      </w:r>
    </w:p>
    <w:p w:rsidR="00E65B61" w:rsidRPr="00860C35" w:rsidRDefault="00E65B61" w:rsidP="003F3B33">
      <w:pPr>
        <w:pStyle w:val="a5"/>
        <w:numPr>
          <w:ilvl w:val="0"/>
          <w:numId w:val="8"/>
        </w:num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игра;</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оформление выставок;</w:t>
      </w:r>
    </w:p>
    <w:p w:rsidR="003F3B33" w:rsidRPr="00860C35" w:rsidRDefault="003F3B33"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Методы и приемы:</w:t>
      </w:r>
    </w:p>
    <w:p w:rsidR="003F3B33"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Словесный метод: игровой момент, беседа, рассказ, художественное слово, вопросы, уточняющие наводящие проблемные познавательные.</w:t>
      </w:r>
    </w:p>
    <w:p w:rsidR="003F3B33" w:rsidRPr="00860C35" w:rsidRDefault="003F3B33"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Информационно-рецептивный: рассматривание, напоминание, частичный показ, образец, объяснение, сопровождаемое показом с опорой на символы-ориентиры, устные инструкции по выполнению работы.</w:t>
      </w:r>
    </w:p>
    <w:p w:rsidR="003F3B33" w:rsidRPr="00860C35" w:rsidRDefault="003F3B33"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Репродуктивный: выполнение действий с детьми, с проговариванием, совместное действие педагога с детьми.</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Исследовательский: самостоятельная работа детей.</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Для воспитателей: познакомить детей с нетрадиционным рисованием, создать единое образовательное пространство детского сада и семьи для решения поставленной проблемы.</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Для детей: усвоить нетрадиционное рисование.</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Для родителей: познакомиться с программой, заинтересовать ребенка в изготовлении своих собственных работ.</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Программа кружка основана на принципах последовательности, наглядности, целесообразности, доступности и тесной связи с жизнью.</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Все задания соответствуют по сложност</w:t>
      </w:r>
      <w:r w:rsidR="00A84912" w:rsidRPr="00860C35">
        <w:rPr>
          <w:rFonts w:ascii="Times New Roman" w:eastAsia="Times New Roman" w:hAnsi="Times New Roman" w:cs="Times New Roman"/>
          <w:color w:val="000000"/>
          <w:sz w:val="28"/>
          <w:szCs w:val="21"/>
          <w:bdr w:val="none" w:sz="0" w:space="0" w:color="auto" w:frame="1"/>
          <w:lang w:eastAsia="ru-RU"/>
        </w:rPr>
        <w:t xml:space="preserve">и детям </w:t>
      </w:r>
      <w:r w:rsidRPr="00860C35">
        <w:rPr>
          <w:rFonts w:ascii="Times New Roman" w:eastAsia="Times New Roman" w:hAnsi="Times New Roman" w:cs="Times New Roman"/>
          <w:color w:val="000000"/>
          <w:sz w:val="28"/>
          <w:szCs w:val="21"/>
          <w:bdr w:val="none" w:sz="0" w:space="0" w:color="auto" w:frame="1"/>
          <w:lang w:eastAsia="ru-RU"/>
        </w:rPr>
        <w:t>3</w:t>
      </w:r>
      <w:r w:rsidR="00A84912" w:rsidRPr="00860C35">
        <w:rPr>
          <w:rFonts w:ascii="Times New Roman" w:eastAsia="Times New Roman" w:hAnsi="Times New Roman" w:cs="Times New Roman"/>
          <w:color w:val="000000"/>
          <w:sz w:val="28"/>
          <w:szCs w:val="21"/>
          <w:bdr w:val="none" w:sz="0" w:space="0" w:color="auto" w:frame="1"/>
          <w:lang w:eastAsia="ru-RU"/>
        </w:rPr>
        <w:t>-4</w:t>
      </w:r>
      <w:r w:rsidRPr="00860C35">
        <w:rPr>
          <w:rFonts w:ascii="Times New Roman" w:eastAsia="Times New Roman" w:hAnsi="Times New Roman" w:cs="Times New Roman"/>
          <w:color w:val="000000"/>
          <w:sz w:val="28"/>
          <w:szCs w:val="21"/>
          <w:bdr w:val="none" w:sz="0" w:space="0" w:color="auto" w:frame="1"/>
          <w:lang w:eastAsia="ru-RU"/>
        </w:rPr>
        <w:t xml:space="preserve"> лет.</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Содержание занятий построено по следующему алгоритму:</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1. Освоение основных технологических приёмов, выполнение учебных заданий;</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2.  Выполнение творческих работ (индивидуальных).</w:t>
      </w:r>
    </w:p>
    <w:p w:rsidR="00E65B61" w:rsidRPr="00860C35" w:rsidRDefault="00E65B61" w:rsidP="00E65B61">
      <w:pPr>
        <w:spacing w:before="375" w:after="45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 xml:space="preserve">Во время занятий предполагаются различные упражнения, </w:t>
      </w:r>
      <w:r w:rsidR="001C658A" w:rsidRPr="00860C35">
        <w:rPr>
          <w:rFonts w:ascii="Times New Roman" w:eastAsia="Times New Roman" w:hAnsi="Times New Roman" w:cs="Times New Roman"/>
          <w:color w:val="000000"/>
          <w:sz w:val="28"/>
          <w:szCs w:val="21"/>
          <w:bdr w:val="none" w:sz="0" w:space="0" w:color="auto" w:frame="1"/>
          <w:lang w:eastAsia="ru-RU"/>
        </w:rPr>
        <w:t>физкультминутки</w:t>
      </w:r>
      <w:r w:rsidRPr="00860C35">
        <w:rPr>
          <w:rFonts w:ascii="Times New Roman" w:eastAsia="Times New Roman" w:hAnsi="Times New Roman" w:cs="Times New Roman"/>
          <w:color w:val="000000"/>
          <w:sz w:val="28"/>
          <w:szCs w:val="21"/>
          <w:bdr w:val="none" w:sz="0" w:space="0" w:color="auto" w:frame="1"/>
          <w:lang w:eastAsia="ru-RU"/>
        </w:rPr>
        <w:t>,  игровые задания. Информационный материал небольшой по объёму, интересный по содержанию, даётся как перед практической частью, так и во время работы.</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t>Методы, используемые при организации занятий с детьми:</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8"/>
          <w:szCs w:val="21"/>
          <w:bdr w:val="none" w:sz="0" w:space="0" w:color="auto" w:frame="1"/>
          <w:lang w:eastAsia="ru-RU"/>
        </w:rPr>
      </w:pPr>
      <w:r w:rsidRPr="00860C35">
        <w:rPr>
          <w:rFonts w:ascii="Times New Roman" w:eastAsia="Times New Roman" w:hAnsi="Times New Roman" w:cs="Times New Roman"/>
          <w:color w:val="000000"/>
          <w:sz w:val="28"/>
          <w:szCs w:val="21"/>
          <w:bdr w:val="none" w:sz="0" w:space="0" w:color="auto" w:frame="1"/>
          <w:lang w:eastAsia="ru-RU"/>
        </w:rPr>
        <w:lastRenderedPageBreak/>
        <w:t>- рисование пальчиками,</w:t>
      </w:r>
      <w:r w:rsidR="00A91057" w:rsidRPr="00860C35">
        <w:rPr>
          <w:rFonts w:ascii="Times New Roman" w:eastAsia="Times New Roman" w:hAnsi="Times New Roman" w:cs="Times New Roman"/>
          <w:noProof/>
          <w:color w:val="000000"/>
          <w:sz w:val="24"/>
          <w:szCs w:val="21"/>
          <w:bdr w:val="none" w:sz="0" w:space="0" w:color="auto" w:frame="1"/>
          <w:lang w:eastAsia="ru-RU"/>
        </w:rPr>
        <w:t xml:space="preserve"> </w:t>
      </w:r>
    </w:p>
    <w:p w:rsidR="00E65B61" w:rsidRPr="00860C35" w:rsidRDefault="00A91057" w:rsidP="00E65B61">
      <w:pPr>
        <w:spacing w:before="375" w:after="450" w:line="240" w:lineRule="auto"/>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noProof/>
          <w:color w:val="000000"/>
          <w:sz w:val="24"/>
          <w:szCs w:val="21"/>
          <w:bdr w:val="none" w:sz="0" w:space="0" w:color="auto" w:frame="1"/>
          <w:lang w:eastAsia="ru-RU"/>
        </w:rPr>
        <w:drawing>
          <wp:inline distT="0" distB="0" distL="0" distR="0" wp14:anchorId="7B343580" wp14:editId="1CF56571">
            <wp:extent cx="4690726" cy="1730828"/>
            <wp:effectExtent l="171450" t="171450" r="377190" b="365125"/>
            <wp:docPr id="6" name="Рисунок 6" descr="https://pandia.ru/text/80/555/images/img8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andia.ru/text/80/555/images/img8_2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1996" cy="1734986"/>
                    </a:xfrm>
                    <a:prstGeom prst="rect">
                      <a:avLst/>
                    </a:prstGeom>
                    <a:ln>
                      <a:noFill/>
                    </a:ln>
                    <a:effectLst>
                      <a:outerShdw blurRad="292100" dist="139700" dir="2700000" algn="tl" rotWithShape="0">
                        <a:srgbClr val="333333">
                          <a:alpha val="65000"/>
                        </a:srgbClr>
                      </a:outerShdw>
                    </a:effectLst>
                  </pic:spPr>
                </pic:pic>
              </a:graphicData>
            </a:graphic>
          </wp:inline>
        </w:drawing>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color w:val="000000"/>
          <w:sz w:val="24"/>
          <w:szCs w:val="21"/>
          <w:bdr w:val="none" w:sz="0" w:space="0" w:color="auto" w:frame="1"/>
          <w:lang w:eastAsia="ru-RU"/>
        </w:rPr>
        <w:t>- рисование крупой,</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color w:val="000000"/>
          <w:sz w:val="24"/>
          <w:szCs w:val="21"/>
          <w:bdr w:val="none" w:sz="0" w:space="0" w:color="auto" w:frame="1"/>
          <w:lang w:eastAsia="ru-RU"/>
        </w:rPr>
        <w:t>- рисование ладошкой,</w:t>
      </w:r>
    </w:p>
    <w:p w:rsidR="00E65B61" w:rsidRPr="00860C35" w:rsidRDefault="00E65B61" w:rsidP="003F3B33">
      <w:pPr>
        <w:spacing w:after="0" w:line="240" w:lineRule="auto"/>
        <w:textAlignment w:val="baseline"/>
        <w:rPr>
          <w:rFonts w:ascii="Times New Roman" w:eastAsia="Times New Roman" w:hAnsi="Times New Roman" w:cs="Times New Roman"/>
          <w:color w:val="000000"/>
          <w:sz w:val="24"/>
          <w:szCs w:val="21"/>
          <w:bdr w:val="none" w:sz="0" w:space="0" w:color="auto" w:frame="1"/>
          <w:lang w:eastAsia="ru-RU"/>
        </w:rPr>
      </w:pPr>
      <w:r w:rsidRPr="00860C35">
        <w:rPr>
          <w:rFonts w:ascii="Times New Roman" w:eastAsia="Times New Roman" w:hAnsi="Times New Roman" w:cs="Times New Roman"/>
          <w:color w:val="000000"/>
          <w:sz w:val="24"/>
          <w:szCs w:val="21"/>
          <w:bdr w:val="none" w:sz="0" w:space="0" w:color="auto" w:frame="1"/>
          <w:lang w:eastAsia="ru-RU"/>
        </w:rPr>
        <w:t>- оттиск пробкой, набрызг,</w:t>
      </w: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тычок ватными палочками,</w:t>
      </w: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тычок жёсткой полусухой кистью,</w:t>
      </w: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оттиск смятой бумагой,</w:t>
      </w: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рисование восковыми мелками,</w:t>
      </w:r>
    </w:p>
    <w:p w:rsidR="003F3B33" w:rsidRPr="00860C35" w:rsidRDefault="003F3B33"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Структура занятий:</w:t>
      </w:r>
    </w:p>
    <w:p w:rsidR="00E65B61" w:rsidRPr="00860C35" w:rsidRDefault="00E65B61" w:rsidP="003F3B33">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Мотивация детей</w:t>
      </w:r>
    </w:p>
    <w:p w:rsidR="00E65B61" w:rsidRPr="00860C35" w:rsidRDefault="00E65B61" w:rsidP="00E65B61">
      <w:pPr>
        <w:shd w:val="clear" w:color="auto" w:fill="FFFFFF"/>
        <w:spacing w:before="375" w:after="45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С учётом возрастных особенностей дошкольников доминирует сказочно - игровая форма преподнесения материала. Сказочное повествование, игровые ситуации,  игры-путешествия, дидактические игры, погружение ребёнка то в ситуацию слушателя, то в ситуацию актёра, собеседника придают занятиям динамичность, интригующую загадочность. Педагог выступает на занятиях в роли Художницы – волшебницы «</w:t>
      </w:r>
      <w:r w:rsidR="001C658A" w:rsidRPr="00860C35">
        <w:rPr>
          <w:rFonts w:ascii="Times New Roman" w:eastAsia="Times New Roman" w:hAnsi="Times New Roman" w:cs="Times New Roman"/>
          <w:color w:val="000000"/>
          <w:sz w:val="28"/>
          <w:szCs w:val="24"/>
          <w:lang w:eastAsia="ru-RU"/>
        </w:rPr>
        <w:t>Разно цветика</w:t>
      </w:r>
      <w:r w:rsidRPr="00860C35">
        <w:rPr>
          <w:rFonts w:ascii="Times New Roman" w:eastAsia="Times New Roman" w:hAnsi="Times New Roman" w:cs="Times New Roman"/>
          <w:color w:val="000000"/>
          <w:sz w:val="28"/>
          <w:szCs w:val="24"/>
          <w:lang w:eastAsia="ru-RU"/>
        </w:rPr>
        <w:t>».</w:t>
      </w:r>
    </w:p>
    <w:p w:rsidR="00E65B61" w:rsidRPr="00860C35" w:rsidRDefault="00E65B61" w:rsidP="00E65B61">
      <w:pPr>
        <w:shd w:val="clear" w:color="auto" w:fill="FFFFFF"/>
        <w:spacing w:before="375" w:after="45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Пальчиковая гимнастика</w:t>
      </w:r>
    </w:p>
    <w:p w:rsidR="006809D9" w:rsidRPr="00860C35" w:rsidRDefault="00E65B61" w:rsidP="00E65B61">
      <w:pPr>
        <w:shd w:val="clear" w:color="auto" w:fill="FFFFFF"/>
        <w:spacing w:before="375" w:after="45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Разминка суставов кисти и пальчиков способствует подготовке неокрепших рук к движениям, необходимым в художественном творчестве. Позволяет детям уверенно обрабатывать различные материалы (бумагу, пласт</w:t>
      </w:r>
      <w:r w:rsidR="006809D9" w:rsidRPr="00860C35">
        <w:rPr>
          <w:rFonts w:ascii="Times New Roman" w:eastAsia="Times New Roman" w:hAnsi="Times New Roman" w:cs="Times New Roman"/>
          <w:color w:val="000000"/>
          <w:sz w:val="28"/>
          <w:szCs w:val="24"/>
          <w:lang w:eastAsia="ru-RU"/>
        </w:rPr>
        <w:t xml:space="preserve">илин), без усилий использовать </w:t>
      </w:r>
      <w:proofErr w:type="spellStart"/>
      <w:r w:rsidRPr="00860C35">
        <w:rPr>
          <w:rFonts w:ascii="Times New Roman" w:eastAsia="Times New Roman" w:hAnsi="Times New Roman" w:cs="Times New Roman"/>
          <w:color w:val="000000"/>
          <w:sz w:val="28"/>
          <w:szCs w:val="24"/>
          <w:lang w:eastAsia="ru-RU"/>
        </w:rPr>
        <w:t>нструменты</w:t>
      </w:r>
      <w:proofErr w:type="spellEnd"/>
      <w:r w:rsidRPr="00860C35">
        <w:rPr>
          <w:rFonts w:ascii="Times New Roman" w:eastAsia="Times New Roman" w:hAnsi="Times New Roman" w:cs="Times New Roman"/>
          <w:color w:val="000000"/>
          <w:sz w:val="28"/>
          <w:szCs w:val="24"/>
          <w:lang w:eastAsia="ru-RU"/>
        </w:rPr>
        <w:t>.</w:t>
      </w:r>
      <w:r w:rsidR="006809D9" w:rsidRPr="00860C35">
        <w:rPr>
          <w:rFonts w:ascii="Times New Roman" w:eastAsia="Times New Roman" w:hAnsi="Times New Roman" w:cs="Times New Roman"/>
          <w:color w:val="000000"/>
          <w:sz w:val="28"/>
          <w:szCs w:val="24"/>
          <w:lang w:eastAsia="ru-RU"/>
        </w:rPr>
        <w:t xml:space="preserve"> </w:t>
      </w:r>
    </w:p>
    <w:p w:rsidR="00E65B61" w:rsidRPr="00860C35" w:rsidRDefault="006809D9" w:rsidP="00E65B61">
      <w:pPr>
        <w:shd w:val="clear" w:color="auto" w:fill="FFFFFF"/>
        <w:spacing w:before="375" w:after="45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xml:space="preserve">                                                                                                                                                      </w:t>
      </w:r>
      <w:r w:rsidR="00E65B61" w:rsidRPr="00860C35">
        <w:rPr>
          <w:rFonts w:ascii="Times New Roman" w:eastAsia="Times New Roman" w:hAnsi="Times New Roman" w:cs="Times New Roman"/>
          <w:color w:val="000000"/>
          <w:sz w:val="28"/>
          <w:szCs w:val="24"/>
          <w:lang w:eastAsia="ru-RU"/>
        </w:rPr>
        <w:t>Художественно-изобразительная деятельность</w:t>
      </w:r>
    </w:p>
    <w:p w:rsidR="00E65B61" w:rsidRPr="00860C35" w:rsidRDefault="00E65B61" w:rsidP="003F3B33">
      <w:pPr>
        <w:shd w:val="clear" w:color="auto" w:fill="FFFFFF"/>
        <w:spacing w:before="375"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lastRenderedPageBreak/>
        <w:t>Связана с содержанием конкретного занятия и включает задания, связанные с использованием выразительных возможностей материалов, техник исполнения.</w:t>
      </w:r>
    </w:p>
    <w:p w:rsidR="00A84912" w:rsidRPr="00860C35" w:rsidRDefault="00E65B61" w:rsidP="003F3B33">
      <w:pPr>
        <w:shd w:val="clear" w:color="auto" w:fill="FFFFFF"/>
        <w:spacing w:before="375"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 Презентация работ.</w:t>
      </w:r>
      <w:r w:rsidR="003F3B33" w:rsidRPr="00860C35">
        <w:rPr>
          <w:rFonts w:ascii="Times New Roman" w:eastAsia="Times New Roman" w:hAnsi="Times New Roman" w:cs="Times New Roman"/>
          <w:color w:val="000000"/>
          <w:sz w:val="28"/>
          <w:szCs w:val="24"/>
          <w:lang w:eastAsia="ru-RU"/>
        </w:rPr>
        <w:t xml:space="preserve">                                                                                                                               </w:t>
      </w:r>
      <w:r w:rsidRPr="00860C35">
        <w:rPr>
          <w:rFonts w:ascii="Times New Roman" w:eastAsia="Times New Roman" w:hAnsi="Times New Roman" w:cs="Times New Roman"/>
          <w:color w:val="000000"/>
          <w:sz w:val="28"/>
          <w:szCs w:val="24"/>
          <w:lang w:eastAsia="ru-RU"/>
        </w:rPr>
        <w:t>Выставки детского изобразительного творчества, индивидуальные вернисажи, совместное обсуждение работ являются хорошим стимулом для дальнейшей деятельности.</w:t>
      </w:r>
      <w:r w:rsidR="00A84912" w:rsidRPr="00860C35">
        <w:rPr>
          <w:rFonts w:ascii="Times New Roman" w:eastAsia="Times New Roman" w:hAnsi="Times New Roman" w:cs="Times New Roman"/>
          <w:b/>
          <w:bCs/>
          <w:color w:val="000000"/>
          <w:sz w:val="32"/>
          <w:szCs w:val="27"/>
          <w:lang w:eastAsia="ru-RU"/>
        </w:rPr>
        <w:t xml:space="preserve"> </w:t>
      </w:r>
    </w:p>
    <w:p w:rsidR="00A84912" w:rsidRPr="00860C35" w:rsidRDefault="00A84912" w:rsidP="003F3B33">
      <w:pPr>
        <w:shd w:val="clear" w:color="auto" w:fill="FFFFFF"/>
        <w:spacing w:after="0" w:line="294" w:lineRule="atLeast"/>
        <w:rPr>
          <w:rFonts w:ascii="Times New Roman" w:eastAsia="Times New Roman" w:hAnsi="Times New Roman" w:cs="Times New Roman"/>
          <w:b/>
          <w:bCs/>
          <w:color w:val="000000"/>
          <w:sz w:val="32"/>
          <w:szCs w:val="27"/>
          <w:lang w:eastAsia="ru-RU"/>
        </w:rPr>
      </w:pPr>
    </w:p>
    <w:p w:rsidR="00A84912" w:rsidRPr="00860C35" w:rsidRDefault="00A84912" w:rsidP="003F3B33">
      <w:pPr>
        <w:shd w:val="clear" w:color="auto" w:fill="FFFFFF"/>
        <w:spacing w:after="0" w:line="294" w:lineRule="atLeast"/>
        <w:rPr>
          <w:rFonts w:ascii="Times New Roman" w:eastAsia="Times New Roman" w:hAnsi="Times New Roman" w:cs="Times New Roman"/>
          <w:b/>
          <w:bCs/>
          <w:color w:val="000000"/>
          <w:sz w:val="28"/>
          <w:szCs w:val="27"/>
          <w:lang w:eastAsia="ru-RU"/>
        </w:rPr>
      </w:pPr>
      <w:r w:rsidRPr="00860C35">
        <w:rPr>
          <w:rFonts w:ascii="Times New Roman" w:eastAsia="Times New Roman" w:hAnsi="Times New Roman" w:cs="Times New Roman"/>
          <w:bCs/>
          <w:color w:val="000000"/>
          <w:sz w:val="28"/>
          <w:szCs w:val="27"/>
          <w:lang w:eastAsia="ru-RU"/>
        </w:rPr>
        <w:t>Предполагаемый результат:</w:t>
      </w:r>
    </w:p>
    <w:p w:rsidR="00A84912" w:rsidRPr="00860C35" w:rsidRDefault="00A84912" w:rsidP="003F3B33">
      <w:pPr>
        <w:shd w:val="clear" w:color="auto" w:fill="FFFFFF"/>
        <w:spacing w:after="0" w:line="294" w:lineRule="atLeast"/>
        <w:ind w:left="360"/>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Значительное повышение уровня развития творческих способностей.</w:t>
      </w:r>
    </w:p>
    <w:p w:rsidR="00A84912" w:rsidRPr="00860C35" w:rsidRDefault="00A84912" w:rsidP="003F3B33">
      <w:pPr>
        <w:shd w:val="clear" w:color="auto" w:fill="FFFFFF"/>
        <w:spacing w:after="0" w:line="294" w:lineRule="atLeast"/>
        <w:ind w:left="360"/>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Расширение и обогащение художественного опыта.</w:t>
      </w:r>
    </w:p>
    <w:p w:rsidR="00A84912" w:rsidRPr="00860C35" w:rsidRDefault="00A84912" w:rsidP="003F3B33">
      <w:pPr>
        <w:shd w:val="clear" w:color="auto" w:fill="FFFFFF"/>
        <w:spacing w:after="0" w:line="294" w:lineRule="atLeast"/>
        <w:ind w:left="360"/>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Формирование умения взаимодействовать друг с другом.</w:t>
      </w:r>
    </w:p>
    <w:p w:rsidR="00E65B61" w:rsidRPr="00860C35" w:rsidRDefault="00E65B61" w:rsidP="00E65B61">
      <w:pPr>
        <w:shd w:val="clear" w:color="auto" w:fill="FFFFFF"/>
        <w:spacing w:before="375" w:after="45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Особенности набора детей</w:t>
      </w:r>
      <w:r w:rsidR="003F3B33" w:rsidRPr="00860C35">
        <w:rPr>
          <w:rFonts w:ascii="Times New Roman" w:eastAsia="Times New Roman" w:hAnsi="Times New Roman" w:cs="Times New Roman"/>
          <w:color w:val="000000"/>
          <w:sz w:val="28"/>
          <w:szCs w:val="24"/>
          <w:lang w:eastAsia="ru-RU"/>
        </w:rPr>
        <w:t xml:space="preserve">:                                                                                                                                    </w:t>
      </w:r>
      <w:r w:rsidRPr="00860C35">
        <w:rPr>
          <w:rFonts w:ascii="Times New Roman" w:eastAsia="Times New Roman" w:hAnsi="Times New Roman" w:cs="Times New Roman"/>
          <w:color w:val="000000"/>
          <w:sz w:val="28"/>
          <w:szCs w:val="24"/>
          <w:lang w:eastAsia="ru-RU"/>
        </w:rPr>
        <w:t>Набор детей производится в свободном порядке.</w:t>
      </w:r>
    </w:p>
    <w:p w:rsidR="006809D9" w:rsidRPr="00860C35" w:rsidRDefault="00E65B61" w:rsidP="006809D9">
      <w:pPr>
        <w:shd w:val="clear" w:color="auto" w:fill="FFFFFF"/>
        <w:spacing w:after="0" w:line="240" w:lineRule="auto"/>
        <w:textAlignment w:val="baseline"/>
        <w:rPr>
          <w:rFonts w:ascii="Times New Roman" w:eastAsia="Times New Roman" w:hAnsi="Times New Roman" w:cs="Times New Roman"/>
          <w:color w:val="000000"/>
          <w:sz w:val="28"/>
          <w:szCs w:val="24"/>
          <w:lang w:eastAsia="ru-RU"/>
        </w:rPr>
      </w:pPr>
      <w:r w:rsidRPr="00860C35">
        <w:rPr>
          <w:rFonts w:ascii="Times New Roman" w:eastAsia="Times New Roman" w:hAnsi="Times New Roman" w:cs="Times New Roman"/>
          <w:color w:val="000000"/>
          <w:sz w:val="28"/>
          <w:szCs w:val="24"/>
          <w:lang w:eastAsia="ru-RU"/>
        </w:rPr>
        <w:t>Родительские собрания по </w:t>
      </w:r>
      <w:hyperlink r:id="rId20" w:tooltip="Дополнительное образование" w:history="1">
        <w:r w:rsidRPr="00860C35">
          <w:rPr>
            <w:rFonts w:ascii="Times New Roman" w:eastAsia="Times New Roman" w:hAnsi="Times New Roman" w:cs="Times New Roman"/>
            <w:color w:val="743399"/>
            <w:sz w:val="28"/>
            <w:szCs w:val="24"/>
            <w:u w:val="single"/>
            <w:bdr w:val="none" w:sz="0" w:space="0" w:color="auto" w:frame="1"/>
            <w:lang w:eastAsia="ru-RU"/>
          </w:rPr>
          <w:t>дополнительному образованию</w:t>
        </w:r>
      </w:hyperlink>
      <w:r w:rsidRPr="00860C35">
        <w:rPr>
          <w:rFonts w:ascii="Times New Roman" w:eastAsia="Times New Roman" w:hAnsi="Times New Roman" w:cs="Times New Roman"/>
          <w:color w:val="000000"/>
          <w:sz w:val="28"/>
          <w:szCs w:val="24"/>
          <w:lang w:eastAsia="ru-RU"/>
        </w:rPr>
        <w:t> детей  проводятся  в начале учебного года  (сентябрь).  Консультации для родителей по дополнительному образованию  проводятся в течение года по желаниям родителей (при обращении).</w:t>
      </w:r>
      <w:r w:rsidR="006809D9" w:rsidRPr="00860C35">
        <w:rPr>
          <w:rFonts w:ascii="Times New Roman" w:eastAsia="Times New Roman" w:hAnsi="Times New Roman" w:cs="Times New Roman"/>
          <w:color w:val="000000"/>
          <w:sz w:val="28"/>
          <w:szCs w:val="24"/>
          <w:lang w:eastAsia="ru-RU"/>
        </w:rPr>
        <w:t xml:space="preserve"> </w:t>
      </w:r>
    </w:p>
    <w:p w:rsidR="006809D9" w:rsidRPr="006809D9" w:rsidRDefault="006809D9" w:rsidP="006809D9">
      <w:pPr>
        <w:shd w:val="clear" w:color="auto" w:fill="FFFFFF"/>
        <w:spacing w:after="150" w:line="240" w:lineRule="auto"/>
        <w:jc w:val="center"/>
        <w:rPr>
          <w:rFonts w:ascii="Times New Roman" w:eastAsia="Times New Roman" w:hAnsi="Times New Roman" w:cs="Times New Roman"/>
          <w:bCs/>
          <w:color w:val="333333"/>
          <w:sz w:val="28"/>
          <w:szCs w:val="21"/>
          <w:lang w:eastAsia="ru-RU"/>
        </w:rPr>
      </w:pPr>
      <w:r w:rsidRPr="006809D9">
        <w:rPr>
          <w:rFonts w:ascii="Times New Roman" w:eastAsia="Times New Roman" w:hAnsi="Times New Roman" w:cs="Times New Roman"/>
          <w:bCs/>
          <w:color w:val="333333"/>
          <w:sz w:val="28"/>
          <w:szCs w:val="21"/>
          <w:lang w:eastAsia="ru-RU"/>
        </w:rPr>
        <w:t>Расписание работы кружковой работы</w:t>
      </w:r>
    </w:p>
    <w:p w:rsidR="006809D9" w:rsidRPr="006809D9" w:rsidRDefault="006809D9" w:rsidP="006809D9">
      <w:pPr>
        <w:shd w:val="clear" w:color="auto" w:fill="FFFFFF"/>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«Веселые ладошки »</w:t>
      </w:r>
    </w:p>
    <w:tbl>
      <w:tblPr>
        <w:tblW w:w="8268" w:type="dxa"/>
        <w:shd w:val="clear" w:color="auto" w:fill="FFFFFF"/>
        <w:tblCellMar>
          <w:top w:w="96" w:type="dxa"/>
          <w:left w:w="96" w:type="dxa"/>
          <w:bottom w:w="96" w:type="dxa"/>
          <w:right w:w="96" w:type="dxa"/>
        </w:tblCellMar>
        <w:tblLook w:val="04A0" w:firstRow="1" w:lastRow="0" w:firstColumn="1" w:lastColumn="0" w:noHBand="0" w:noVBand="1"/>
      </w:tblPr>
      <w:tblGrid>
        <w:gridCol w:w="1594"/>
        <w:gridCol w:w="1814"/>
        <w:gridCol w:w="1234"/>
        <w:gridCol w:w="1159"/>
        <w:gridCol w:w="1160"/>
        <w:gridCol w:w="1307"/>
      </w:tblGrid>
      <w:tr w:rsidR="00860C35" w:rsidRPr="006809D9" w:rsidTr="00C947A6">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p>
        </w:tc>
        <w:tc>
          <w:tcPr>
            <w:tcW w:w="12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понедельник</w:t>
            </w:r>
          </w:p>
        </w:tc>
        <w:tc>
          <w:tcPr>
            <w:tcW w:w="11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вторник</w:t>
            </w:r>
          </w:p>
        </w:tc>
        <w:tc>
          <w:tcPr>
            <w:tcW w:w="10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среда</w:t>
            </w:r>
          </w:p>
        </w:tc>
        <w:tc>
          <w:tcPr>
            <w:tcW w:w="10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четверг</w:t>
            </w:r>
          </w:p>
        </w:tc>
        <w:tc>
          <w:tcPr>
            <w:tcW w:w="12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пятница</w:t>
            </w:r>
          </w:p>
        </w:tc>
      </w:tr>
      <w:tr w:rsidR="00860C35" w:rsidRPr="006809D9" w:rsidTr="00C947A6">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Обучение рисованию</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proofErr w:type="spellStart"/>
            <w:r w:rsidRPr="006809D9">
              <w:rPr>
                <w:rFonts w:ascii="Times New Roman" w:eastAsia="Times New Roman" w:hAnsi="Times New Roman" w:cs="Times New Roman"/>
                <w:bCs/>
                <w:color w:val="333333"/>
                <w:sz w:val="28"/>
                <w:szCs w:val="21"/>
                <w:lang w:eastAsia="ru-RU"/>
              </w:rPr>
              <w:t>Абидова</w:t>
            </w:r>
            <w:proofErr w:type="spellEnd"/>
            <w:proofErr w:type="gramStart"/>
            <w:r w:rsidRPr="006809D9">
              <w:rPr>
                <w:rFonts w:ascii="Times New Roman" w:eastAsia="Times New Roman" w:hAnsi="Times New Roman" w:cs="Times New Roman"/>
                <w:bCs/>
                <w:color w:val="333333"/>
                <w:sz w:val="28"/>
                <w:szCs w:val="21"/>
                <w:lang w:eastAsia="ru-RU"/>
              </w:rPr>
              <w:t xml:space="preserve"> С</w:t>
            </w:r>
            <w:proofErr w:type="gramEnd"/>
          </w:p>
        </w:tc>
        <w:tc>
          <w:tcPr>
            <w:tcW w:w="12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15:30-           15:40</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1подгр.</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15:45-           15:55</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2 </w:t>
            </w:r>
            <w:proofErr w:type="spellStart"/>
            <w:r w:rsidRPr="006809D9">
              <w:rPr>
                <w:rFonts w:ascii="Times New Roman" w:eastAsia="Times New Roman" w:hAnsi="Times New Roman" w:cs="Times New Roman"/>
                <w:color w:val="333333"/>
                <w:sz w:val="28"/>
                <w:szCs w:val="21"/>
                <w:lang w:eastAsia="ru-RU"/>
              </w:rPr>
              <w:t>подгр</w:t>
            </w:r>
            <w:proofErr w:type="spellEnd"/>
            <w:r w:rsidRPr="006809D9">
              <w:rPr>
                <w:rFonts w:ascii="Times New Roman" w:eastAsia="Times New Roman" w:hAnsi="Times New Roman" w:cs="Times New Roman"/>
                <w:color w:val="333333"/>
                <w:sz w:val="28"/>
                <w:szCs w:val="21"/>
                <w:lang w:eastAsia="ru-RU"/>
              </w:rPr>
              <w:t>.</w:t>
            </w:r>
          </w:p>
        </w:tc>
        <w:tc>
          <w:tcPr>
            <w:tcW w:w="11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15:30-15:40</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1подгр.</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15:45-15:55</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2 </w:t>
            </w:r>
            <w:proofErr w:type="spellStart"/>
            <w:r w:rsidRPr="006809D9">
              <w:rPr>
                <w:rFonts w:ascii="Times New Roman" w:eastAsia="Times New Roman" w:hAnsi="Times New Roman" w:cs="Times New Roman"/>
                <w:color w:val="333333"/>
                <w:sz w:val="28"/>
                <w:szCs w:val="21"/>
                <w:lang w:eastAsia="ru-RU"/>
              </w:rPr>
              <w:t>подгр</w:t>
            </w:r>
            <w:proofErr w:type="spellEnd"/>
            <w:r w:rsidRPr="006809D9">
              <w:rPr>
                <w:rFonts w:ascii="Times New Roman" w:eastAsia="Times New Roman" w:hAnsi="Times New Roman" w:cs="Times New Roman"/>
                <w:color w:val="333333"/>
                <w:sz w:val="28"/>
                <w:szCs w:val="21"/>
                <w:lang w:eastAsia="ru-RU"/>
              </w:rPr>
              <w:t>.</w:t>
            </w:r>
          </w:p>
        </w:tc>
        <w:tc>
          <w:tcPr>
            <w:tcW w:w="10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15:30-16:40</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1подгр.</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15:45-15:55</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2 </w:t>
            </w:r>
            <w:proofErr w:type="spellStart"/>
            <w:r w:rsidRPr="006809D9">
              <w:rPr>
                <w:rFonts w:ascii="Times New Roman" w:eastAsia="Times New Roman" w:hAnsi="Times New Roman" w:cs="Times New Roman"/>
                <w:color w:val="333333"/>
                <w:sz w:val="28"/>
                <w:szCs w:val="21"/>
                <w:lang w:eastAsia="ru-RU"/>
              </w:rPr>
              <w:t>подгр</w:t>
            </w:r>
            <w:proofErr w:type="spellEnd"/>
            <w:r w:rsidRPr="006809D9">
              <w:rPr>
                <w:rFonts w:ascii="Times New Roman" w:eastAsia="Times New Roman" w:hAnsi="Times New Roman" w:cs="Times New Roman"/>
                <w:color w:val="333333"/>
                <w:sz w:val="28"/>
                <w:szCs w:val="21"/>
                <w:lang w:eastAsia="ru-RU"/>
              </w:rPr>
              <w:t>.</w:t>
            </w:r>
          </w:p>
        </w:tc>
        <w:tc>
          <w:tcPr>
            <w:tcW w:w="10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15:30-16:40</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1подгр.</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15:45-15:55</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2 </w:t>
            </w:r>
            <w:proofErr w:type="spellStart"/>
            <w:r w:rsidRPr="006809D9">
              <w:rPr>
                <w:rFonts w:ascii="Times New Roman" w:eastAsia="Times New Roman" w:hAnsi="Times New Roman" w:cs="Times New Roman"/>
                <w:color w:val="333333"/>
                <w:sz w:val="28"/>
                <w:szCs w:val="21"/>
                <w:lang w:eastAsia="ru-RU"/>
              </w:rPr>
              <w:t>подгр</w:t>
            </w:r>
            <w:proofErr w:type="spellEnd"/>
            <w:r w:rsidRPr="006809D9">
              <w:rPr>
                <w:rFonts w:ascii="Times New Roman" w:eastAsia="Times New Roman" w:hAnsi="Times New Roman" w:cs="Times New Roman"/>
                <w:color w:val="333333"/>
                <w:sz w:val="28"/>
                <w:szCs w:val="21"/>
                <w:lang w:eastAsia="ru-RU"/>
              </w:rPr>
              <w:t>.</w:t>
            </w:r>
            <w:r w:rsidRPr="006809D9">
              <w:rPr>
                <w:rFonts w:ascii="Times New Roman" w:eastAsia="Times New Roman" w:hAnsi="Times New Roman" w:cs="Times New Roman"/>
                <w:bCs/>
                <w:color w:val="333333"/>
                <w:sz w:val="28"/>
                <w:szCs w:val="21"/>
                <w:lang w:eastAsia="ru-RU"/>
              </w:rPr>
              <w:t>-</w:t>
            </w:r>
          </w:p>
        </w:tc>
        <w:tc>
          <w:tcPr>
            <w:tcW w:w="12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15:30-  16:40</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1подгр.</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15:45-           15:55</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2 </w:t>
            </w:r>
            <w:proofErr w:type="spellStart"/>
            <w:r w:rsidRPr="006809D9">
              <w:rPr>
                <w:rFonts w:ascii="Times New Roman" w:eastAsia="Times New Roman" w:hAnsi="Times New Roman" w:cs="Times New Roman"/>
                <w:color w:val="333333"/>
                <w:sz w:val="28"/>
                <w:szCs w:val="21"/>
                <w:lang w:eastAsia="ru-RU"/>
              </w:rPr>
              <w:t>подгр</w:t>
            </w:r>
            <w:proofErr w:type="spellEnd"/>
            <w:r w:rsidRPr="006809D9">
              <w:rPr>
                <w:rFonts w:ascii="Times New Roman" w:eastAsia="Times New Roman" w:hAnsi="Times New Roman" w:cs="Times New Roman"/>
                <w:color w:val="333333"/>
                <w:sz w:val="28"/>
                <w:szCs w:val="21"/>
                <w:lang w:eastAsia="ru-RU"/>
              </w:rPr>
              <w:t>.</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bCs/>
                <w:color w:val="333333"/>
                <w:sz w:val="28"/>
                <w:szCs w:val="21"/>
                <w:lang w:eastAsia="ru-RU"/>
              </w:rPr>
              <w:t>-</w:t>
            </w:r>
          </w:p>
          <w:p w:rsidR="006809D9" w:rsidRPr="006809D9" w:rsidRDefault="006809D9" w:rsidP="006809D9">
            <w:pPr>
              <w:spacing w:after="150" w:line="240" w:lineRule="auto"/>
              <w:jc w:val="center"/>
              <w:rPr>
                <w:rFonts w:ascii="Times New Roman" w:eastAsia="Times New Roman" w:hAnsi="Times New Roman" w:cs="Times New Roman"/>
                <w:color w:val="333333"/>
                <w:sz w:val="28"/>
                <w:szCs w:val="21"/>
                <w:lang w:eastAsia="ru-RU"/>
              </w:rPr>
            </w:pPr>
          </w:p>
        </w:tc>
      </w:tr>
    </w:tbl>
    <w:p w:rsidR="006809D9" w:rsidRPr="006809D9" w:rsidRDefault="006809D9" w:rsidP="006809D9">
      <w:pPr>
        <w:shd w:val="clear" w:color="auto" w:fill="FFFFFF"/>
        <w:spacing w:after="150" w:line="240" w:lineRule="auto"/>
        <w:jc w:val="center"/>
        <w:rPr>
          <w:rFonts w:ascii="Times New Roman" w:eastAsia="Times New Roman" w:hAnsi="Times New Roman" w:cs="Times New Roman"/>
          <w:color w:val="333333"/>
          <w:sz w:val="28"/>
          <w:szCs w:val="21"/>
          <w:lang w:eastAsia="ru-RU"/>
        </w:rPr>
      </w:pPr>
    </w:p>
    <w:p w:rsidR="006809D9" w:rsidRPr="006809D9" w:rsidRDefault="006809D9" w:rsidP="006809D9">
      <w:pPr>
        <w:shd w:val="clear" w:color="auto" w:fill="FFFFFF"/>
        <w:spacing w:after="150" w:line="240" w:lineRule="auto"/>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Примечание:</w:t>
      </w:r>
    </w:p>
    <w:p w:rsidR="006809D9" w:rsidRPr="006809D9" w:rsidRDefault="006809D9" w:rsidP="006809D9">
      <w:pPr>
        <w:shd w:val="clear" w:color="auto" w:fill="FFFFFF"/>
        <w:spacing w:after="150" w:line="240" w:lineRule="auto"/>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 xml:space="preserve">1,3 неделю месяца </w:t>
      </w:r>
      <w:proofErr w:type="gramStart"/>
      <w:r w:rsidRPr="006809D9">
        <w:rPr>
          <w:rFonts w:ascii="Times New Roman" w:eastAsia="Times New Roman" w:hAnsi="Times New Roman" w:cs="Times New Roman"/>
          <w:color w:val="333333"/>
          <w:sz w:val="28"/>
          <w:szCs w:val="21"/>
          <w:lang w:eastAsia="ru-RU"/>
        </w:rPr>
        <w:t>–п</w:t>
      </w:r>
      <w:proofErr w:type="gramEnd"/>
      <w:r w:rsidRPr="006809D9">
        <w:rPr>
          <w:rFonts w:ascii="Times New Roman" w:eastAsia="Times New Roman" w:hAnsi="Times New Roman" w:cs="Times New Roman"/>
          <w:color w:val="333333"/>
          <w:sz w:val="28"/>
          <w:szCs w:val="21"/>
          <w:lang w:eastAsia="ru-RU"/>
        </w:rPr>
        <w:t>онедельник-среда.</w:t>
      </w:r>
    </w:p>
    <w:p w:rsidR="006809D9" w:rsidRPr="00860C35" w:rsidRDefault="006809D9" w:rsidP="006809D9">
      <w:pPr>
        <w:shd w:val="clear" w:color="auto" w:fill="FFFFFF"/>
        <w:spacing w:after="150" w:line="240" w:lineRule="auto"/>
        <w:rPr>
          <w:rFonts w:ascii="Times New Roman" w:eastAsia="Times New Roman" w:hAnsi="Times New Roman" w:cs="Times New Roman"/>
          <w:color w:val="333333"/>
          <w:sz w:val="28"/>
          <w:szCs w:val="21"/>
          <w:lang w:eastAsia="ru-RU"/>
        </w:rPr>
      </w:pPr>
      <w:r w:rsidRPr="006809D9">
        <w:rPr>
          <w:rFonts w:ascii="Times New Roman" w:eastAsia="Times New Roman" w:hAnsi="Times New Roman" w:cs="Times New Roman"/>
          <w:color w:val="333333"/>
          <w:sz w:val="28"/>
          <w:szCs w:val="21"/>
          <w:lang w:eastAsia="ru-RU"/>
        </w:rPr>
        <w:t>2,4 неделю месяца - вторник-четверг.</w:t>
      </w:r>
    </w:p>
    <w:p w:rsidR="006809D9" w:rsidRPr="006809D9" w:rsidRDefault="006809D9" w:rsidP="006809D9">
      <w:pPr>
        <w:shd w:val="clear" w:color="auto" w:fill="FFFFFF"/>
        <w:spacing w:after="150" w:line="240" w:lineRule="auto"/>
        <w:rPr>
          <w:rFonts w:ascii="Helvetica" w:eastAsia="Times New Roman" w:hAnsi="Helvetica" w:cs="Helvetica"/>
          <w:color w:val="333333"/>
          <w:sz w:val="25"/>
          <w:szCs w:val="21"/>
          <w:lang w:eastAsia="ru-RU"/>
        </w:rPr>
      </w:pPr>
    </w:p>
    <w:p w:rsidR="006809D9" w:rsidRPr="006809D9" w:rsidRDefault="006809D9" w:rsidP="006809D9">
      <w:pPr>
        <w:numPr>
          <w:ilvl w:val="1"/>
          <w:numId w:val="0"/>
        </w:numPr>
        <w:rPr>
          <w:rFonts w:ascii="Comic Sans MS" w:eastAsiaTheme="majorEastAsia" w:hAnsi="Comic Sans MS" w:cstheme="majorBidi"/>
          <w:b/>
          <w:bCs/>
          <w:iCs/>
          <w:color w:val="333333"/>
          <w:spacing w:val="15"/>
          <w:szCs w:val="21"/>
        </w:rPr>
      </w:pPr>
      <w:r w:rsidRPr="006809D9">
        <w:rPr>
          <w:rFonts w:ascii="Comic Sans MS" w:eastAsiaTheme="majorEastAsia" w:hAnsi="Comic Sans MS" w:cstheme="majorBidi"/>
          <w:i/>
          <w:iCs/>
          <w:color w:val="4F81BD" w:themeColor="accent1"/>
          <w:spacing w:val="15"/>
          <w:sz w:val="28"/>
          <w:szCs w:val="24"/>
        </w:rPr>
        <w:lastRenderedPageBreak/>
        <w:t xml:space="preserve">                                </w:t>
      </w:r>
      <w:r w:rsidRPr="006809D9">
        <w:rPr>
          <w:rFonts w:ascii="Comic Sans MS" w:eastAsiaTheme="majorEastAsia" w:hAnsi="Comic Sans MS" w:cstheme="majorBidi"/>
          <w:b/>
          <w:bCs/>
          <w:iCs/>
          <w:color w:val="333333"/>
          <w:spacing w:val="15"/>
          <w:sz w:val="36"/>
          <w:szCs w:val="21"/>
        </w:rPr>
        <w:t>Список детей.</w:t>
      </w:r>
    </w:p>
    <w:p w:rsidR="006809D9" w:rsidRPr="006809D9" w:rsidRDefault="006809D9" w:rsidP="006809D9">
      <w:pPr>
        <w:shd w:val="clear" w:color="auto" w:fill="FFFFFF"/>
        <w:spacing w:after="150" w:line="240" w:lineRule="auto"/>
        <w:jc w:val="center"/>
        <w:rPr>
          <w:rFonts w:ascii="Helvetica" w:eastAsia="Times New Roman" w:hAnsi="Helvetica" w:cs="Helvetica"/>
          <w:b/>
          <w:bCs/>
          <w:color w:val="333333"/>
          <w:sz w:val="23"/>
          <w:szCs w:val="21"/>
          <w:lang w:eastAsia="ru-RU"/>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6338"/>
      </w:tblGrid>
      <w:tr w:rsidR="006809D9" w:rsidRPr="006809D9" w:rsidTr="00A91057">
        <w:trPr>
          <w:trHeight w:val="416"/>
        </w:trPr>
        <w:tc>
          <w:tcPr>
            <w:tcW w:w="701" w:type="dxa"/>
          </w:tcPr>
          <w:p w:rsidR="006809D9" w:rsidRPr="006809D9" w:rsidRDefault="006809D9" w:rsidP="006809D9">
            <w:pPr>
              <w:rPr>
                <w:rFonts w:ascii="Monotype Corsiva" w:hAnsi="Monotype Corsiva" w:cs="Arial"/>
                <w:sz w:val="28"/>
                <w:szCs w:val="32"/>
              </w:rPr>
            </w:pPr>
            <w:r w:rsidRPr="006809D9">
              <w:rPr>
                <w:rFonts w:ascii="Monotype Corsiva" w:hAnsi="Monotype Corsiva" w:cs="Arial"/>
                <w:sz w:val="28"/>
                <w:szCs w:val="32"/>
              </w:rPr>
              <w:t xml:space="preserve">   1</w:t>
            </w:r>
          </w:p>
        </w:tc>
        <w:tc>
          <w:tcPr>
            <w:tcW w:w="6338" w:type="dxa"/>
          </w:tcPr>
          <w:p w:rsidR="006809D9" w:rsidRPr="006809D9" w:rsidRDefault="006809D9" w:rsidP="006809D9">
            <w:pPr>
              <w:rPr>
                <w:rFonts w:ascii="Monotype Corsiva" w:hAnsi="Monotype Corsiva" w:cs="Arial"/>
                <w:sz w:val="28"/>
                <w:szCs w:val="32"/>
              </w:rPr>
            </w:pPr>
            <w:r w:rsidRPr="006809D9">
              <w:rPr>
                <w:rFonts w:ascii="Monotype Corsiva" w:hAnsi="Monotype Corsiva" w:cs="Arial"/>
                <w:sz w:val="28"/>
                <w:szCs w:val="32"/>
              </w:rPr>
              <w:t>Абдуразакова Луиза</w:t>
            </w:r>
          </w:p>
        </w:tc>
      </w:tr>
      <w:tr w:rsidR="006809D9" w:rsidRPr="006809D9" w:rsidTr="00C947A6">
        <w:trPr>
          <w:trHeight w:val="629"/>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2</w:t>
            </w:r>
          </w:p>
        </w:tc>
        <w:tc>
          <w:tcPr>
            <w:tcW w:w="6338" w:type="dxa"/>
          </w:tcPr>
          <w:p w:rsidR="006809D9" w:rsidRPr="00320CE9" w:rsidRDefault="00320CE9" w:rsidP="006809D9">
            <w:pPr>
              <w:rPr>
                <w:rFonts w:ascii="Monotype Corsiva" w:hAnsi="Monotype Corsiva" w:cs="Arial"/>
                <w:sz w:val="28"/>
                <w:szCs w:val="32"/>
              </w:rPr>
            </w:pPr>
            <w:r>
              <w:rPr>
                <w:rFonts w:ascii="Monotype Corsiva" w:hAnsi="Monotype Corsiva" w:cs="Arial"/>
                <w:sz w:val="28"/>
                <w:szCs w:val="32"/>
              </w:rPr>
              <w:t xml:space="preserve">Сулейманов </w:t>
            </w:r>
            <w:proofErr w:type="spellStart"/>
            <w:r>
              <w:rPr>
                <w:rFonts w:ascii="Monotype Corsiva" w:hAnsi="Monotype Corsiva" w:cs="Arial"/>
                <w:sz w:val="28"/>
                <w:szCs w:val="32"/>
              </w:rPr>
              <w:t>Хабиб</w:t>
            </w:r>
            <w:proofErr w:type="spellEnd"/>
            <w:r>
              <w:rPr>
                <w:rFonts w:ascii="Monotype Corsiva" w:hAnsi="Monotype Corsiva" w:cs="Arial"/>
                <w:sz w:val="28"/>
                <w:szCs w:val="32"/>
              </w:rPr>
              <w:t xml:space="preserve"> </w:t>
            </w:r>
          </w:p>
        </w:tc>
      </w:tr>
      <w:tr w:rsidR="006809D9" w:rsidRPr="006809D9" w:rsidTr="00C947A6">
        <w:trPr>
          <w:trHeight w:val="695"/>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3</w:t>
            </w:r>
          </w:p>
        </w:tc>
        <w:tc>
          <w:tcPr>
            <w:tcW w:w="6338" w:type="dxa"/>
          </w:tcPr>
          <w:p w:rsidR="006809D9" w:rsidRPr="006809D9" w:rsidRDefault="006809D9" w:rsidP="006809D9">
            <w:pPr>
              <w:rPr>
                <w:rFonts w:ascii="Monotype Corsiva" w:hAnsi="Monotype Corsiva" w:cs="Arial"/>
                <w:sz w:val="28"/>
                <w:szCs w:val="32"/>
              </w:rPr>
            </w:pPr>
            <w:proofErr w:type="spellStart"/>
            <w:r w:rsidRPr="006809D9">
              <w:rPr>
                <w:rFonts w:ascii="Monotype Corsiva" w:hAnsi="Monotype Corsiva" w:cs="Arial"/>
                <w:sz w:val="28"/>
                <w:szCs w:val="32"/>
              </w:rPr>
              <w:t>Ярахмедова</w:t>
            </w:r>
            <w:proofErr w:type="spellEnd"/>
            <w:r w:rsidRPr="006809D9">
              <w:rPr>
                <w:rFonts w:ascii="Monotype Corsiva" w:hAnsi="Monotype Corsiva" w:cs="Arial"/>
                <w:sz w:val="28"/>
                <w:szCs w:val="32"/>
              </w:rPr>
              <w:t xml:space="preserve"> Милана</w:t>
            </w:r>
          </w:p>
        </w:tc>
      </w:tr>
      <w:tr w:rsidR="006809D9" w:rsidRPr="006809D9" w:rsidTr="00C947A6">
        <w:trPr>
          <w:trHeight w:val="571"/>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4</w:t>
            </w:r>
          </w:p>
        </w:tc>
        <w:tc>
          <w:tcPr>
            <w:tcW w:w="6338" w:type="dxa"/>
          </w:tcPr>
          <w:p w:rsidR="006809D9" w:rsidRPr="006809D9" w:rsidRDefault="00320CE9" w:rsidP="006809D9">
            <w:pPr>
              <w:rPr>
                <w:rFonts w:ascii="Monotype Corsiva" w:hAnsi="Monotype Corsiva" w:cs="Arial"/>
                <w:sz w:val="28"/>
                <w:szCs w:val="32"/>
              </w:rPr>
            </w:pPr>
            <w:proofErr w:type="spellStart"/>
            <w:r>
              <w:rPr>
                <w:rFonts w:ascii="Monotype Corsiva" w:hAnsi="Monotype Corsiva" w:cs="Arial"/>
                <w:sz w:val="28"/>
                <w:szCs w:val="32"/>
              </w:rPr>
              <w:t>Омаргаджиев</w:t>
            </w:r>
            <w:proofErr w:type="spellEnd"/>
            <w:r>
              <w:rPr>
                <w:rFonts w:ascii="Monotype Corsiva" w:hAnsi="Monotype Corsiva" w:cs="Arial"/>
                <w:sz w:val="28"/>
                <w:szCs w:val="32"/>
              </w:rPr>
              <w:t xml:space="preserve"> Султан</w:t>
            </w:r>
          </w:p>
        </w:tc>
      </w:tr>
      <w:tr w:rsidR="006809D9" w:rsidRPr="006809D9" w:rsidTr="00C947A6">
        <w:trPr>
          <w:trHeight w:val="657"/>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5</w:t>
            </w:r>
          </w:p>
        </w:tc>
        <w:tc>
          <w:tcPr>
            <w:tcW w:w="6338" w:type="dxa"/>
          </w:tcPr>
          <w:p w:rsidR="006809D9" w:rsidRPr="006809D9" w:rsidRDefault="006809D9" w:rsidP="006809D9">
            <w:pPr>
              <w:rPr>
                <w:rFonts w:ascii="Monotype Corsiva" w:hAnsi="Monotype Corsiva" w:cs="Arial"/>
                <w:sz w:val="28"/>
                <w:szCs w:val="32"/>
              </w:rPr>
            </w:pPr>
            <w:proofErr w:type="spellStart"/>
            <w:r w:rsidRPr="006809D9">
              <w:rPr>
                <w:rFonts w:ascii="Monotype Corsiva" w:hAnsi="Monotype Corsiva" w:cs="Arial"/>
                <w:sz w:val="28"/>
                <w:szCs w:val="32"/>
              </w:rPr>
              <w:t>Багандова</w:t>
            </w:r>
            <w:proofErr w:type="spellEnd"/>
            <w:r w:rsidRPr="006809D9">
              <w:rPr>
                <w:rFonts w:ascii="Monotype Corsiva" w:hAnsi="Monotype Corsiva" w:cs="Arial"/>
                <w:sz w:val="28"/>
                <w:szCs w:val="32"/>
              </w:rPr>
              <w:t xml:space="preserve"> </w:t>
            </w:r>
            <w:proofErr w:type="spellStart"/>
            <w:r w:rsidRPr="006809D9">
              <w:rPr>
                <w:rFonts w:ascii="Monotype Corsiva" w:hAnsi="Monotype Corsiva" w:cs="Arial"/>
                <w:sz w:val="28"/>
                <w:szCs w:val="32"/>
              </w:rPr>
              <w:t>Наира</w:t>
            </w:r>
            <w:proofErr w:type="spellEnd"/>
          </w:p>
        </w:tc>
      </w:tr>
      <w:tr w:rsidR="006809D9" w:rsidRPr="006809D9" w:rsidTr="00C947A6">
        <w:trPr>
          <w:trHeight w:val="571"/>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6</w:t>
            </w:r>
          </w:p>
        </w:tc>
        <w:tc>
          <w:tcPr>
            <w:tcW w:w="6338" w:type="dxa"/>
          </w:tcPr>
          <w:p w:rsidR="006809D9" w:rsidRPr="006809D9" w:rsidRDefault="006809D9" w:rsidP="006809D9">
            <w:pPr>
              <w:rPr>
                <w:rFonts w:ascii="Monotype Corsiva" w:hAnsi="Monotype Corsiva" w:cs="Arial"/>
                <w:sz w:val="28"/>
                <w:szCs w:val="32"/>
              </w:rPr>
            </w:pPr>
            <w:r w:rsidRPr="006809D9">
              <w:rPr>
                <w:rFonts w:ascii="Monotype Corsiva" w:hAnsi="Monotype Corsiva" w:cs="Arial"/>
                <w:sz w:val="28"/>
                <w:szCs w:val="32"/>
              </w:rPr>
              <w:t xml:space="preserve">Ибрагимова </w:t>
            </w:r>
            <w:proofErr w:type="spellStart"/>
            <w:r w:rsidRPr="006809D9">
              <w:rPr>
                <w:rFonts w:ascii="Monotype Corsiva" w:hAnsi="Monotype Corsiva" w:cs="Arial"/>
                <w:sz w:val="28"/>
                <w:szCs w:val="32"/>
              </w:rPr>
              <w:t>Салимат</w:t>
            </w:r>
            <w:proofErr w:type="spellEnd"/>
          </w:p>
        </w:tc>
      </w:tr>
      <w:tr w:rsidR="006809D9" w:rsidRPr="006809D9" w:rsidTr="00C947A6">
        <w:trPr>
          <w:trHeight w:val="445"/>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7</w:t>
            </w:r>
          </w:p>
        </w:tc>
        <w:tc>
          <w:tcPr>
            <w:tcW w:w="6338" w:type="dxa"/>
          </w:tcPr>
          <w:p w:rsidR="006809D9" w:rsidRPr="006809D9" w:rsidRDefault="006809D9" w:rsidP="006809D9">
            <w:pPr>
              <w:rPr>
                <w:rFonts w:ascii="Monotype Corsiva" w:hAnsi="Monotype Corsiva" w:cs="Arial"/>
                <w:sz w:val="28"/>
                <w:szCs w:val="32"/>
              </w:rPr>
            </w:pPr>
            <w:proofErr w:type="spellStart"/>
            <w:r w:rsidRPr="006809D9">
              <w:rPr>
                <w:rFonts w:ascii="Monotype Corsiva" w:hAnsi="Monotype Corsiva" w:cs="Arial"/>
                <w:sz w:val="28"/>
                <w:szCs w:val="32"/>
              </w:rPr>
              <w:t>Зиявдинова</w:t>
            </w:r>
            <w:proofErr w:type="spellEnd"/>
            <w:r w:rsidRPr="006809D9">
              <w:rPr>
                <w:rFonts w:ascii="Monotype Corsiva" w:hAnsi="Monotype Corsiva" w:cs="Arial"/>
                <w:sz w:val="28"/>
                <w:szCs w:val="32"/>
              </w:rPr>
              <w:t xml:space="preserve"> Сабина</w:t>
            </w:r>
          </w:p>
        </w:tc>
      </w:tr>
      <w:tr w:rsidR="006809D9" w:rsidRPr="006809D9" w:rsidTr="00C947A6">
        <w:trPr>
          <w:trHeight w:val="429"/>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8</w:t>
            </w:r>
          </w:p>
        </w:tc>
        <w:tc>
          <w:tcPr>
            <w:tcW w:w="6338" w:type="dxa"/>
          </w:tcPr>
          <w:p w:rsidR="006809D9" w:rsidRPr="006809D9" w:rsidRDefault="006809D9" w:rsidP="006809D9">
            <w:pPr>
              <w:rPr>
                <w:rFonts w:ascii="Monotype Corsiva" w:hAnsi="Monotype Corsiva" w:cs="Arial"/>
                <w:sz w:val="28"/>
                <w:szCs w:val="32"/>
              </w:rPr>
            </w:pPr>
            <w:proofErr w:type="spellStart"/>
            <w:r w:rsidRPr="006809D9">
              <w:rPr>
                <w:rFonts w:ascii="Monotype Corsiva" w:hAnsi="Monotype Corsiva" w:cs="Arial"/>
                <w:sz w:val="28"/>
                <w:szCs w:val="32"/>
              </w:rPr>
              <w:t>Омарова</w:t>
            </w:r>
            <w:proofErr w:type="spellEnd"/>
            <w:r w:rsidRPr="006809D9">
              <w:rPr>
                <w:rFonts w:ascii="Monotype Corsiva" w:hAnsi="Monotype Corsiva" w:cs="Arial"/>
                <w:sz w:val="28"/>
                <w:szCs w:val="32"/>
              </w:rPr>
              <w:t xml:space="preserve"> </w:t>
            </w:r>
            <w:proofErr w:type="spellStart"/>
            <w:r w:rsidRPr="006809D9">
              <w:rPr>
                <w:rFonts w:ascii="Monotype Corsiva" w:hAnsi="Monotype Corsiva" w:cs="Arial"/>
                <w:sz w:val="28"/>
                <w:szCs w:val="32"/>
              </w:rPr>
              <w:t>Самира</w:t>
            </w:r>
            <w:proofErr w:type="spellEnd"/>
          </w:p>
        </w:tc>
      </w:tr>
      <w:tr w:rsidR="006809D9" w:rsidRPr="006809D9" w:rsidTr="00C947A6">
        <w:trPr>
          <w:trHeight w:val="651"/>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9</w:t>
            </w:r>
          </w:p>
        </w:tc>
        <w:tc>
          <w:tcPr>
            <w:tcW w:w="6338" w:type="dxa"/>
          </w:tcPr>
          <w:p w:rsidR="006809D9" w:rsidRPr="006809D9" w:rsidRDefault="00320CE9" w:rsidP="006809D9">
            <w:pPr>
              <w:rPr>
                <w:rFonts w:ascii="Monotype Corsiva" w:hAnsi="Monotype Corsiva" w:cs="Arial"/>
                <w:sz w:val="28"/>
                <w:szCs w:val="32"/>
              </w:rPr>
            </w:pPr>
            <w:r>
              <w:rPr>
                <w:rFonts w:ascii="Monotype Corsiva" w:hAnsi="Monotype Corsiva" w:cs="Arial"/>
                <w:sz w:val="28"/>
                <w:szCs w:val="32"/>
              </w:rPr>
              <w:t>Рашидов Нурмагомед</w:t>
            </w:r>
            <w:bookmarkStart w:id="0" w:name="_GoBack"/>
            <w:bookmarkEnd w:id="0"/>
          </w:p>
        </w:tc>
      </w:tr>
      <w:tr w:rsidR="006809D9" w:rsidRPr="006809D9" w:rsidTr="00C947A6">
        <w:trPr>
          <w:trHeight w:val="609"/>
        </w:trPr>
        <w:tc>
          <w:tcPr>
            <w:tcW w:w="701" w:type="dxa"/>
          </w:tcPr>
          <w:p w:rsidR="006809D9" w:rsidRPr="006809D9" w:rsidRDefault="006809D9" w:rsidP="006809D9">
            <w:pPr>
              <w:jc w:val="center"/>
              <w:rPr>
                <w:rFonts w:ascii="Monotype Corsiva" w:hAnsi="Monotype Corsiva" w:cs="Arial"/>
                <w:sz w:val="28"/>
                <w:szCs w:val="32"/>
              </w:rPr>
            </w:pPr>
            <w:r w:rsidRPr="006809D9">
              <w:rPr>
                <w:rFonts w:ascii="Monotype Corsiva" w:hAnsi="Monotype Corsiva" w:cs="Arial"/>
                <w:sz w:val="28"/>
                <w:szCs w:val="32"/>
              </w:rPr>
              <w:t>10</w:t>
            </w:r>
          </w:p>
        </w:tc>
        <w:tc>
          <w:tcPr>
            <w:tcW w:w="6338" w:type="dxa"/>
          </w:tcPr>
          <w:p w:rsidR="006809D9" w:rsidRPr="006809D9" w:rsidRDefault="006809D9" w:rsidP="006809D9">
            <w:pPr>
              <w:rPr>
                <w:rFonts w:ascii="Monotype Corsiva" w:hAnsi="Monotype Corsiva" w:cs="Arial"/>
                <w:sz w:val="28"/>
                <w:szCs w:val="32"/>
              </w:rPr>
            </w:pPr>
            <w:proofErr w:type="spellStart"/>
            <w:r w:rsidRPr="006809D9">
              <w:rPr>
                <w:rFonts w:ascii="Monotype Corsiva" w:hAnsi="Monotype Corsiva" w:cs="Arial"/>
                <w:sz w:val="28"/>
                <w:szCs w:val="32"/>
              </w:rPr>
              <w:t>Ярахмедова</w:t>
            </w:r>
            <w:proofErr w:type="spellEnd"/>
            <w:r w:rsidRPr="006809D9">
              <w:rPr>
                <w:rFonts w:ascii="Monotype Corsiva" w:hAnsi="Monotype Corsiva" w:cs="Arial"/>
                <w:sz w:val="28"/>
                <w:szCs w:val="32"/>
              </w:rPr>
              <w:t xml:space="preserve"> </w:t>
            </w:r>
            <w:proofErr w:type="spellStart"/>
            <w:r w:rsidRPr="006809D9">
              <w:rPr>
                <w:rFonts w:ascii="Monotype Corsiva" w:hAnsi="Monotype Corsiva" w:cs="Arial"/>
                <w:sz w:val="28"/>
                <w:szCs w:val="32"/>
              </w:rPr>
              <w:t>Джувайрат</w:t>
            </w:r>
            <w:proofErr w:type="spellEnd"/>
          </w:p>
        </w:tc>
      </w:tr>
    </w:tbl>
    <w:p w:rsidR="006809D9" w:rsidRPr="006809D9" w:rsidRDefault="006809D9" w:rsidP="006809D9">
      <w:pPr>
        <w:shd w:val="clear" w:color="auto" w:fill="FFFFFF"/>
        <w:spacing w:after="150" w:line="240" w:lineRule="auto"/>
        <w:jc w:val="center"/>
        <w:rPr>
          <w:rFonts w:ascii="Helvetica" w:eastAsia="Times New Roman" w:hAnsi="Helvetica" w:cs="Helvetica"/>
          <w:color w:val="333333"/>
          <w:sz w:val="23"/>
          <w:szCs w:val="21"/>
          <w:lang w:eastAsia="ru-RU"/>
        </w:rPr>
      </w:pPr>
      <w:r w:rsidRPr="006809D9">
        <w:rPr>
          <w:rFonts w:ascii="Times New Roman" w:eastAsia="Times New Roman" w:hAnsi="Times New Roman" w:cs="Times New Roman"/>
          <w:b/>
          <w:sz w:val="24"/>
          <w:szCs w:val="28"/>
          <w:lang w:eastAsia="ru-RU"/>
        </w:rPr>
        <w:tab/>
      </w:r>
      <w:r w:rsidRPr="006809D9">
        <w:rPr>
          <w:rFonts w:ascii="Times New Roman" w:eastAsia="Times New Roman" w:hAnsi="Times New Roman" w:cs="Times New Roman"/>
          <w:b/>
          <w:sz w:val="32"/>
          <w:szCs w:val="28"/>
          <w:lang w:eastAsia="ru-RU"/>
        </w:rPr>
        <w:tab/>
      </w:r>
    </w:p>
    <w:p w:rsidR="006809D9" w:rsidRPr="006809D9" w:rsidRDefault="006809D9" w:rsidP="006809D9">
      <w:pPr>
        <w:spacing w:after="0" w:line="240" w:lineRule="auto"/>
        <w:rPr>
          <w:rFonts w:ascii="Times New Roman" w:eastAsia="Times New Roman" w:hAnsi="Times New Roman" w:cs="Times New Roman"/>
          <w:sz w:val="28"/>
          <w:szCs w:val="24"/>
          <w:lang w:eastAsia="ru-RU"/>
        </w:rPr>
      </w:pPr>
    </w:p>
    <w:p w:rsidR="00E65B61" w:rsidRPr="00860C35" w:rsidRDefault="00E65B61" w:rsidP="00E65B61">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6809D9" w:rsidRPr="00860C35" w:rsidRDefault="006809D9"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r w:rsidRPr="00860C35">
        <w:rPr>
          <w:rFonts w:ascii="Helvetica" w:eastAsia="Times New Roman" w:hAnsi="Helvetica" w:cs="Helvetica"/>
          <w:noProof/>
          <w:color w:val="000000"/>
          <w:sz w:val="24"/>
          <w:szCs w:val="24"/>
          <w:lang w:eastAsia="ru-RU"/>
        </w:rPr>
        <w:drawing>
          <wp:inline distT="0" distB="0" distL="0" distR="0" wp14:anchorId="25FD89BE" wp14:editId="0A9A0E0D">
            <wp:extent cx="5146675" cy="1544955"/>
            <wp:effectExtent l="0" t="0" r="0" b="0"/>
            <wp:docPr id="9" name="Рисунок 9" descr="https://pandia.ru/text/80/555/images/img10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pandia.ru/text/80/555/images/img10_2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6675" cy="1544955"/>
                    </a:xfrm>
                    <a:prstGeom prst="rect">
                      <a:avLst/>
                    </a:prstGeom>
                    <a:noFill/>
                    <a:ln>
                      <a:noFill/>
                    </a:ln>
                  </pic:spPr>
                </pic:pic>
              </a:graphicData>
            </a:graphic>
          </wp:inline>
        </w:drawing>
      </w: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A91057" w:rsidRPr="00860C35" w:rsidRDefault="00A91057" w:rsidP="00A91057">
      <w:pPr>
        <w:shd w:val="clear" w:color="auto" w:fill="FFFFFF"/>
        <w:spacing w:after="0" w:line="240" w:lineRule="auto"/>
        <w:textAlignment w:val="baseline"/>
        <w:rPr>
          <w:rFonts w:ascii="Helvetica" w:eastAsia="Times New Roman" w:hAnsi="Helvetica" w:cs="Helvetica"/>
          <w:noProof/>
          <w:color w:val="000000"/>
          <w:sz w:val="26"/>
          <w:szCs w:val="24"/>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Cs w:val="21"/>
          <w:lang w:eastAsia="ru-RU"/>
        </w:rPr>
        <w:br/>
      </w:r>
    </w:p>
    <w:p w:rsidR="00231EAD" w:rsidRPr="00860C35" w:rsidRDefault="00231EAD" w:rsidP="00231EAD">
      <w:pPr>
        <w:shd w:val="clear" w:color="auto" w:fill="FFFFFF"/>
        <w:spacing w:after="0" w:line="240" w:lineRule="auto"/>
        <w:jc w:val="center"/>
        <w:rPr>
          <w:rFonts w:ascii="Comic Sans MS" w:eastAsia="Times New Roman" w:hAnsi="Comic Sans MS" w:cs="Times New Roman"/>
          <w:color w:val="000000"/>
          <w:szCs w:val="21"/>
          <w:lang w:eastAsia="ru-RU"/>
        </w:rPr>
      </w:pPr>
      <w:r w:rsidRPr="00860C35">
        <w:rPr>
          <w:rFonts w:ascii="Comic Sans MS" w:eastAsia="Times New Roman" w:hAnsi="Comic Sans MS" w:cs="Times New Roman"/>
          <w:b/>
          <w:bCs/>
          <w:color w:val="000000"/>
          <w:sz w:val="36"/>
          <w:szCs w:val="32"/>
          <w:lang w:eastAsia="ru-RU"/>
        </w:rPr>
        <w:t>Перспективное планирование.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t>Октябрь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Рисование пальчиками.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w:t>
      </w:r>
      <w:r w:rsidRPr="00860C35">
        <w:rPr>
          <w:rFonts w:ascii="Times New Roman" w:eastAsia="Times New Roman" w:hAnsi="Times New Roman" w:cs="Times New Roman"/>
          <w:color w:val="000000"/>
          <w:sz w:val="28"/>
          <w:szCs w:val="27"/>
          <w:lang w:eastAsia="ru-RU"/>
        </w:rPr>
        <w:t>Цель: Учить наносить ритмично и равномерно точки на всю поверхность бумаги.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2.«Ягодка за ягодкой «(на кустиках)</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Создание ритмичной композиции. Сочетание изобразительных техник: рисование веточек цветными карандашами и ягодок – ватными палочками.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 «Вот ёжик - ни головы, ни ножек»</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Создание образа ёжика в сотворчестве с воспитателем: дорисовывание «иголок» - коротких прямых линий. Дополнение образа по своему желанию.</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 « Рябинка»</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Учить рисовать на ветке ягодки (пальчиками).</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t>Ноябрь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Рисование пальчиками.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 «Вот какие ножки у сороконожки»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Освоение техники рисования вертикальных линий. Дорисовывание ножек длинной сороконожке.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 Божьи коровки на лужайке»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Продолжать упражнять в технике рисования пальчиками.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 «Озорные паучки».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Продолжить учить детей дорисовывать линии пальчиками.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 «Вкусная ягодка брусничка»</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Закрепить навык равномерно наносить тычки пальцем.</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t>Декабрь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Рисование ладошкой.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1.«Цветочек на полянке»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lastRenderedPageBreak/>
        <w:t>Цель: Познакомить с техникой рисования ладошкой.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 «Озорные бабочки».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Учить детей равномерно наносить отпечатки на лист бумаги.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3.«Весёлые рыбки»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Продолжать учить рисовать с помощью ладошки. Развивать воображение.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4.«Солнышко лучистое»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 xml:space="preserve">Цель: Рисование ладошками. Учить </w:t>
      </w:r>
      <w:r w:rsidR="001C658A" w:rsidRPr="00860C35">
        <w:rPr>
          <w:rFonts w:ascii="Times New Roman" w:eastAsia="Times New Roman" w:hAnsi="Times New Roman" w:cs="Times New Roman"/>
          <w:color w:val="000000"/>
          <w:sz w:val="28"/>
          <w:szCs w:val="27"/>
          <w:lang w:eastAsia="ru-RU"/>
        </w:rPr>
        <w:t>быстро,</w:t>
      </w:r>
      <w:r w:rsidRPr="00860C35">
        <w:rPr>
          <w:rFonts w:ascii="Times New Roman" w:eastAsia="Times New Roman" w:hAnsi="Times New Roman" w:cs="Times New Roman"/>
          <w:color w:val="000000"/>
          <w:sz w:val="28"/>
          <w:szCs w:val="27"/>
          <w:lang w:eastAsia="ru-RU"/>
        </w:rPr>
        <w:t xml:space="preserve"> наносить краску на ладошку и делать отпечатки-лучики у солнышка. Развивать цветовосприятие.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t>Январь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Прижми и отпечатай.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1.«Красивые листочки»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Освоение художественной техники печатания.</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 «Мои рукавички»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Упражнять в технике печатания. Закрепить умение украшать предмет несложной формы.</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3.«Птички – невелички»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Продолжить знакомство с возможностью получения образов с помощью отпечатков ладошек.</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t>Февраль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Прижми и отпечатай.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 Цветочек радуется солнышку»</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Упражнять в технике печатания печатками (картофель)</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2.«Вот какой у нас салют!»</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Создание красивой коллективной композиции в сотворчестве с воспитателем. Рисование огней салюта нетрадиционными приемами (примакивание тампоном)</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 Автомобиль для папы»</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Учить украшать заготовку по своему усмотрению.</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 «Нарядные матрешки»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Упражнять в технике печатания. Развивать чувство ритма, композиции.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8"/>
          <w:szCs w:val="21"/>
          <w:lang w:eastAsia="ru-RU"/>
        </w:rPr>
      </w:pPr>
      <w:r w:rsidRPr="00860C35">
        <w:rPr>
          <w:rFonts w:ascii="Comic Sans MS" w:eastAsia="Times New Roman" w:hAnsi="Comic Sans MS"/>
          <w:b w:val="0"/>
          <w:sz w:val="36"/>
          <w:lang w:eastAsia="ru-RU"/>
        </w:rPr>
        <w:lastRenderedPageBreak/>
        <w:t>Март</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Рисование в техники тычком.</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1.«Мои любимые домашние животные»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Познакомить с техникой рисования тычком полусухой жёсткой кистью .</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2.«Весёлый снеговичок»</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Упражнять в технике тычка полусухой жёсткой кистью.</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3.«Цыплятки»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Самостоятельный выбор художественных материалов.</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 Одуванчики»</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Закрепить умения детей использовать знакомые техники рисования</w:t>
      </w:r>
      <w:r w:rsidR="001C658A" w:rsidRPr="00860C35">
        <w:rPr>
          <w:rFonts w:ascii="Times New Roman" w:eastAsia="Times New Roman" w:hAnsi="Times New Roman" w:cs="Times New Roman"/>
          <w:color w:val="000000"/>
          <w:sz w:val="28"/>
          <w:szCs w:val="27"/>
          <w:lang w:eastAsia="ru-RU"/>
        </w:rPr>
        <w:t xml:space="preserve">. </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3F3B33">
      <w:pPr>
        <w:pStyle w:val="2"/>
        <w:rPr>
          <w:rFonts w:ascii="Comic Sans MS" w:eastAsia="Times New Roman" w:hAnsi="Comic Sans MS"/>
          <w:b w:val="0"/>
          <w:sz w:val="24"/>
          <w:szCs w:val="21"/>
          <w:lang w:eastAsia="ru-RU"/>
        </w:rPr>
      </w:pPr>
      <w:r w:rsidRPr="00860C35">
        <w:rPr>
          <w:rFonts w:ascii="Comic Sans MS" w:eastAsia="Times New Roman" w:hAnsi="Comic Sans MS"/>
          <w:b w:val="0"/>
          <w:sz w:val="32"/>
          <w:lang w:eastAsia="ru-RU"/>
        </w:rPr>
        <w:t>Апрель</w:t>
      </w: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Такое интересное рисование.</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1.«Моя любимая чашка»</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Закрепить умение украшать простые по форме предметы, нанося рисунок по возможности равномерно на всю поверхность.</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2</w:t>
      </w:r>
      <w:r w:rsidRPr="00860C35">
        <w:rPr>
          <w:rFonts w:ascii="Times New Roman" w:eastAsia="Times New Roman" w:hAnsi="Times New Roman" w:cs="Times New Roman"/>
          <w:b/>
          <w:bCs/>
          <w:color w:val="000000"/>
          <w:sz w:val="28"/>
          <w:szCs w:val="27"/>
          <w:lang w:eastAsia="ru-RU"/>
        </w:rPr>
        <w:t>.«Полосатые полотенца для лесных зверушек»</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Закрепить умение рисовать узоры из прямых и волнистых линий пальчикам и ватной палочкой.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3. «Весенние цветы»</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Закрепить умение печатания ладошкой.</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b/>
          <w:bCs/>
          <w:color w:val="000000"/>
          <w:sz w:val="28"/>
          <w:szCs w:val="27"/>
          <w:lang w:eastAsia="ru-RU"/>
        </w:rPr>
        <w:t>4. «Радуга-дуга»</w:t>
      </w:r>
    </w:p>
    <w:p w:rsidR="00231EAD" w:rsidRPr="00860C35" w:rsidRDefault="00231EAD" w:rsidP="00231EAD">
      <w:pPr>
        <w:shd w:val="clear" w:color="auto" w:fill="FFFFFF"/>
        <w:spacing w:after="0" w:line="240" w:lineRule="auto"/>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Цель: Создание образа сказочной радуги и цветных королевств (по выбору, развитие творческого воображения</w:t>
      </w:r>
    </w:p>
    <w:p w:rsidR="00231EAD" w:rsidRPr="00860C35" w:rsidRDefault="00231EAD" w:rsidP="003F3B33">
      <w:pPr>
        <w:shd w:val="clear" w:color="auto" w:fill="FFFFFF"/>
        <w:spacing w:after="0" w:line="240" w:lineRule="auto"/>
        <w:rPr>
          <w:rFonts w:ascii="Times New Roman" w:eastAsia="Times New Roman" w:hAnsi="Times New Roman" w:cs="Times New Roman"/>
          <w:color w:val="000000"/>
          <w:szCs w:val="21"/>
          <w:lang w:eastAsia="ru-RU"/>
        </w:rPr>
      </w:pPr>
    </w:p>
    <w:p w:rsidR="00231EAD" w:rsidRPr="00860C35" w:rsidRDefault="006809D9" w:rsidP="00231EAD">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Helvetica" w:eastAsia="Times New Roman" w:hAnsi="Helvetica" w:cs="Helvetica"/>
          <w:noProof/>
          <w:color w:val="000000"/>
          <w:sz w:val="26"/>
          <w:szCs w:val="24"/>
          <w:lang w:eastAsia="ru-RU"/>
        </w:rPr>
        <w:lastRenderedPageBreak/>
        <w:drawing>
          <wp:inline distT="0" distB="0" distL="0" distR="0" wp14:anchorId="393FFF22" wp14:editId="672B9E2E">
            <wp:extent cx="5940425" cy="6539260"/>
            <wp:effectExtent l="0" t="0" r="3175" b="0"/>
            <wp:docPr id="8" name="Рисунок 8" descr="https://pandia.ru/text/80/555/images/img14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pandia.ru/text/80/555/images/img14_1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6539260"/>
                    </a:xfrm>
                    <a:prstGeom prst="rect">
                      <a:avLst/>
                    </a:prstGeom>
                    <a:noFill/>
                    <a:ln>
                      <a:noFill/>
                    </a:ln>
                  </pic:spPr>
                </pic:pic>
              </a:graphicData>
            </a:graphic>
          </wp:inline>
        </w:drawing>
      </w:r>
      <w:r w:rsidR="00231EAD" w:rsidRPr="00860C35">
        <w:rPr>
          <w:rFonts w:ascii="Times New Roman" w:eastAsia="Times New Roman" w:hAnsi="Times New Roman" w:cs="Times New Roman"/>
          <w:color w:val="000000"/>
          <w:szCs w:val="21"/>
          <w:lang w:eastAsia="ru-RU"/>
        </w:rPr>
        <w:br/>
      </w:r>
    </w:p>
    <w:p w:rsidR="00231EAD" w:rsidRPr="00860C35" w:rsidRDefault="00231EAD" w:rsidP="00A91057">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Список используемой литературы.</w:t>
      </w:r>
    </w:p>
    <w:p w:rsidR="00231EAD" w:rsidRPr="00860C35" w:rsidRDefault="00231EAD" w:rsidP="00A91057">
      <w:pPr>
        <w:numPr>
          <w:ilvl w:val="0"/>
          <w:numId w:val="5"/>
        </w:numPr>
        <w:shd w:val="clear" w:color="auto" w:fill="FFFFFF"/>
        <w:spacing w:after="0" w:line="240" w:lineRule="auto"/>
        <w:ind w:left="0"/>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Лыкова И.А. «Изобразительная деятельность в детском саду».</w:t>
      </w:r>
    </w:p>
    <w:p w:rsidR="00231EAD" w:rsidRPr="00860C35" w:rsidRDefault="00231EAD" w:rsidP="00A91057">
      <w:pPr>
        <w:shd w:val="clear" w:color="auto" w:fill="FFFFFF"/>
        <w:spacing w:after="0" w:line="240" w:lineRule="auto"/>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Учебно-методическое пособие.- М.:Карапуз-Дидактика,2009.-123с.</w:t>
      </w:r>
    </w:p>
    <w:p w:rsidR="00231EAD" w:rsidRPr="00860C35" w:rsidRDefault="00231EAD" w:rsidP="00A91057">
      <w:pPr>
        <w:numPr>
          <w:ilvl w:val="0"/>
          <w:numId w:val="6"/>
        </w:numPr>
        <w:shd w:val="clear" w:color="auto" w:fill="FFFFFF"/>
        <w:spacing w:after="0" w:line="240" w:lineRule="auto"/>
        <w:ind w:left="0"/>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Лыкова И.А. «Программа художественного воспитания, обучения и развития детей дошкольного возраста «Цветные ладошки»». Учебно-методическое пособие.- М.: Карапуз-Дидактика,2007.-135с.</w:t>
      </w:r>
    </w:p>
    <w:p w:rsidR="00231EAD" w:rsidRPr="00860C35" w:rsidRDefault="00231EAD" w:rsidP="00A91057">
      <w:pPr>
        <w:numPr>
          <w:ilvl w:val="0"/>
          <w:numId w:val="6"/>
        </w:numPr>
        <w:shd w:val="clear" w:color="auto" w:fill="FFFFFF"/>
        <w:spacing w:after="0" w:line="240" w:lineRule="auto"/>
        <w:ind w:left="0"/>
        <w:jc w:val="center"/>
        <w:rPr>
          <w:rFonts w:ascii="Times New Roman" w:eastAsia="Times New Roman" w:hAnsi="Times New Roman" w:cs="Times New Roman"/>
          <w:color w:val="000000"/>
          <w:szCs w:val="21"/>
          <w:lang w:eastAsia="ru-RU"/>
        </w:rPr>
      </w:pPr>
      <w:r w:rsidRPr="00860C35">
        <w:rPr>
          <w:rFonts w:ascii="Times New Roman" w:eastAsia="Times New Roman" w:hAnsi="Times New Roman" w:cs="Times New Roman"/>
          <w:color w:val="000000"/>
          <w:sz w:val="28"/>
          <w:szCs w:val="27"/>
          <w:lang w:eastAsia="ru-RU"/>
        </w:rPr>
        <w:t>Штейнле Н.Ф. «Изобразительная деятельность. Младшая группа». Конспекты занятий.- Волгоград: Корифей,2005.- 107с.</w:t>
      </w:r>
    </w:p>
    <w:p w:rsidR="00402D61" w:rsidRPr="00860C35" w:rsidRDefault="00402D61">
      <w:pPr>
        <w:rPr>
          <w:rFonts w:ascii="Times New Roman" w:hAnsi="Times New Roman" w:cs="Times New Roman"/>
          <w:sz w:val="24"/>
        </w:rPr>
      </w:pPr>
    </w:p>
    <w:sectPr w:rsidR="00402D61" w:rsidRPr="00860C35" w:rsidSect="00211950">
      <w:pgSz w:w="11906" w:h="16838"/>
      <w:pgMar w:top="1134" w:right="850" w:bottom="1134" w:left="1701" w:header="708" w:footer="708" w:gutter="0"/>
      <w:pgBorders w:offsetFrom="page">
        <w:top w:val="handmade1" w:sz="31" w:space="24" w:color="auto"/>
        <w:left w:val="handmade1" w:sz="31" w:space="24" w:color="auto"/>
        <w:bottom w:val="handmade1" w:sz="31" w:space="24" w:color="auto"/>
        <w:right w:val="handmad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Helvetica">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8F8"/>
    <w:multiLevelType w:val="hybridMultilevel"/>
    <w:tmpl w:val="8A7E6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A1F84"/>
    <w:multiLevelType w:val="hybridMultilevel"/>
    <w:tmpl w:val="A1F4A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8771B1"/>
    <w:multiLevelType w:val="multilevel"/>
    <w:tmpl w:val="E1BA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177DF"/>
    <w:multiLevelType w:val="multilevel"/>
    <w:tmpl w:val="E6840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115DC"/>
    <w:multiLevelType w:val="hybridMultilevel"/>
    <w:tmpl w:val="AED25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7A53F4"/>
    <w:multiLevelType w:val="multilevel"/>
    <w:tmpl w:val="DB5C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578DA"/>
    <w:multiLevelType w:val="multilevel"/>
    <w:tmpl w:val="395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60975"/>
    <w:multiLevelType w:val="multilevel"/>
    <w:tmpl w:val="F4482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4C2FC9"/>
    <w:multiLevelType w:val="multilevel"/>
    <w:tmpl w:val="C10A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8"/>
  </w:num>
  <w:num w:numId="5">
    <w:abstractNumId w:val="7"/>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61"/>
    <w:rsid w:val="001C658A"/>
    <w:rsid w:val="00211950"/>
    <w:rsid w:val="00231EAD"/>
    <w:rsid w:val="00320CE9"/>
    <w:rsid w:val="003F3B33"/>
    <w:rsid w:val="00402D61"/>
    <w:rsid w:val="006809D9"/>
    <w:rsid w:val="00860C35"/>
    <w:rsid w:val="00A84912"/>
    <w:rsid w:val="00A91057"/>
    <w:rsid w:val="00E6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4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F3B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65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65B61"/>
  </w:style>
  <w:style w:type="character" w:customStyle="1" w:styleId="c3">
    <w:name w:val="c3"/>
    <w:basedOn w:val="a0"/>
    <w:rsid w:val="00E65B61"/>
  </w:style>
  <w:style w:type="paragraph" w:styleId="a3">
    <w:name w:val="Balloon Text"/>
    <w:basedOn w:val="a"/>
    <w:link w:val="a4"/>
    <w:uiPriority w:val="99"/>
    <w:semiHidden/>
    <w:unhideWhenUsed/>
    <w:rsid w:val="00E65B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B61"/>
    <w:rPr>
      <w:rFonts w:ascii="Tahoma" w:hAnsi="Tahoma" w:cs="Tahoma"/>
      <w:sz w:val="16"/>
      <w:szCs w:val="16"/>
    </w:rPr>
  </w:style>
  <w:style w:type="paragraph" w:styleId="a5">
    <w:name w:val="List Paragraph"/>
    <w:basedOn w:val="a"/>
    <w:uiPriority w:val="34"/>
    <w:qFormat/>
    <w:rsid w:val="00A84912"/>
    <w:pPr>
      <w:ind w:left="720"/>
      <w:contextualSpacing/>
    </w:pPr>
  </w:style>
  <w:style w:type="character" w:customStyle="1" w:styleId="10">
    <w:name w:val="Заголовок 1 Знак"/>
    <w:basedOn w:val="a0"/>
    <w:link w:val="1"/>
    <w:uiPriority w:val="9"/>
    <w:rsid w:val="00A849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F3B3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4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F3B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65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65B61"/>
  </w:style>
  <w:style w:type="character" w:customStyle="1" w:styleId="c3">
    <w:name w:val="c3"/>
    <w:basedOn w:val="a0"/>
    <w:rsid w:val="00E65B61"/>
  </w:style>
  <w:style w:type="paragraph" w:styleId="a3">
    <w:name w:val="Balloon Text"/>
    <w:basedOn w:val="a"/>
    <w:link w:val="a4"/>
    <w:uiPriority w:val="99"/>
    <w:semiHidden/>
    <w:unhideWhenUsed/>
    <w:rsid w:val="00E65B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B61"/>
    <w:rPr>
      <w:rFonts w:ascii="Tahoma" w:hAnsi="Tahoma" w:cs="Tahoma"/>
      <w:sz w:val="16"/>
      <w:szCs w:val="16"/>
    </w:rPr>
  </w:style>
  <w:style w:type="paragraph" w:styleId="a5">
    <w:name w:val="List Paragraph"/>
    <w:basedOn w:val="a"/>
    <w:uiPriority w:val="34"/>
    <w:qFormat/>
    <w:rsid w:val="00A84912"/>
    <w:pPr>
      <w:ind w:left="720"/>
      <w:contextualSpacing/>
    </w:pPr>
  </w:style>
  <w:style w:type="character" w:customStyle="1" w:styleId="10">
    <w:name w:val="Заголовок 1 Знак"/>
    <w:basedOn w:val="a0"/>
    <w:link w:val="1"/>
    <w:uiPriority w:val="9"/>
    <w:rsid w:val="00A849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F3B3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dopolnitelmznoe_obrazovanie/" TargetMode="External"/><Relationship Id="rId13" Type="http://schemas.openxmlformats.org/officeDocument/2006/relationships/hyperlink" Target="http://www.pandia.ru/text/category/vzaimopomoshmz/" TargetMode="External"/><Relationship Id="rId18" Type="http://schemas.openxmlformats.org/officeDocument/2006/relationships/hyperlink" Target="http://pandia.ru/text/category/hudozhestvennaya_literatura/" TargetMode="External"/><Relationship Id="rId3" Type="http://schemas.microsoft.com/office/2007/relationships/stylesWithEffects" Target="stylesWithEffects.xml"/><Relationship Id="rId21" Type="http://schemas.openxmlformats.org/officeDocument/2006/relationships/image" Target="media/image7.jpeg"/><Relationship Id="rId7" Type="http://schemas.microsoft.com/office/2007/relationships/hdphoto" Target="media/hdphoto1.wdp"/><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andia.ru/text/category/razvitie_rebenka/" TargetMode="External"/><Relationship Id="rId20" Type="http://schemas.openxmlformats.org/officeDocument/2006/relationships/hyperlink" Target="http://www.pandia.ru/text/category/dopolnitelmznoe_obrazovani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ndia.ru/text/category/nauchno_issledovatelmzskaya_deyatelmznostmz/" TargetMode="External"/><Relationship Id="rId23" Type="http://schemas.openxmlformats.org/officeDocument/2006/relationships/fontTable" Target="fontTable.xml"/><Relationship Id="rId10" Type="http://schemas.openxmlformats.org/officeDocument/2006/relationships/hyperlink" Target="http://www.pandia.ru/text/category/vidi_deyatelmznosti/"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ndia.ru/text/category/vipolnenie_rabot/" TargetMode="Externa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2500</Words>
  <Characters>14254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888</cp:lastModifiedBy>
  <cp:revision>8</cp:revision>
  <cp:lastPrinted>2020-08-26T19:27:00Z</cp:lastPrinted>
  <dcterms:created xsi:type="dcterms:W3CDTF">2020-08-09T14:51:00Z</dcterms:created>
  <dcterms:modified xsi:type="dcterms:W3CDTF">2020-10-15T16:22:00Z</dcterms:modified>
</cp:coreProperties>
</file>