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85" w:rsidRPr="00DE49C0" w:rsidRDefault="007B27A5" w:rsidP="007B27A5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E49C0">
        <w:rPr>
          <w:rFonts w:ascii="Times New Roman" w:hAnsi="Times New Roman" w:cs="Times New Roman"/>
          <w:b/>
          <w:sz w:val="36"/>
          <w:szCs w:val="24"/>
        </w:rPr>
        <w:t>Проект «Неделя детской книги в ДОУ»</w:t>
      </w:r>
    </w:p>
    <w:p w:rsidR="00C503C0" w:rsidRDefault="007B27A5" w:rsidP="00C503C0">
      <w:pPr>
        <w:pStyle w:val="a3"/>
        <w:spacing w:before="0" w:beforeAutospacing="0" w:after="0" w:afterAutospacing="0"/>
        <w:ind w:firstLine="708"/>
        <w:jc w:val="both"/>
      </w:pPr>
      <w:r w:rsidRPr="007B27A5">
        <w:t>В нашем детском саду</w:t>
      </w:r>
      <w:r w:rsidR="00126DEC">
        <w:t xml:space="preserve"> с 28 марта по 8 апреля 2018</w:t>
      </w:r>
      <w:r>
        <w:t xml:space="preserve"> года прошла «Неделя детской книги. Цель данного проекта: создать условия для приобщения родителей  и детей к чтению детской книги; показать всем участникам образовательного процесса важность детской книги в развитии ребенка-дошкольника. </w:t>
      </w:r>
    </w:p>
    <w:p w:rsidR="007B27A5" w:rsidRDefault="007B27A5" w:rsidP="00C503C0">
      <w:pPr>
        <w:pStyle w:val="a3"/>
        <w:spacing w:before="0" w:beforeAutospacing="0" w:after="0" w:afterAutospacing="0"/>
        <w:ind w:firstLine="708"/>
        <w:jc w:val="both"/>
        <w:rPr>
          <w:rFonts w:eastAsia="+mn-ea"/>
          <w:color w:val="000000"/>
          <w:kern w:val="24"/>
        </w:rPr>
      </w:pPr>
      <w:r>
        <w:t>В план мероприятий проекта «Неделя детской книги в ДОУ» были включены: рекомендации и консультации  для родителей; анкетирование; организация развлечений и викторин для детей, посвященных Международному дню детской книги; разработка и защита детско-родительских проектов «Фейерверк любимых книжек»; конкурс чтецов «Без книги нам нельзя». Для педагогов организован конкурс-смотр «Уголок детской книги в детском саду» и «Час педагогического общения»</w:t>
      </w:r>
      <w:r w:rsidR="00C503C0">
        <w:t>,</w:t>
      </w:r>
      <w:r w:rsidR="00C503C0" w:rsidRPr="00C503C0">
        <w:rPr>
          <w:rFonts w:eastAsia="+mn-ea"/>
          <w:color w:val="000000"/>
          <w:kern w:val="24"/>
        </w:rPr>
        <w:t>посвященного презентации опыта педагогов</w:t>
      </w:r>
      <w:r w:rsidR="00C503C0">
        <w:rPr>
          <w:rFonts w:eastAsia="+mn-ea"/>
          <w:color w:val="000000"/>
          <w:kern w:val="24"/>
        </w:rPr>
        <w:t>по приобщения детей к чтению.</w:t>
      </w:r>
    </w:p>
    <w:p w:rsidR="00C503C0" w:rsidRDefault="00C503C0" w:rsidP="00C503C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3C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 родителей по вопросам формирования у детей интереса к чтению показало, что им хочется,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 дети любили читать книги, п</w:t>
      </w:r>
      <w:r w:rsidRPr="00C50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оясняя, что книга положительно влияет на развитие речи, воображение, интеллект, восприятие окружающего мира и кругозор ребенка. Родители отмечают, что книга является источником знаний, развитие память и пополня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словарный запас дошкольников.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 </w:t>
      </w:r>
      <w:r w:rsidRPr="00C503C0">
        <w:rPr>
          <w:rFonts w:ascii="Times New Roman" w:eastAsia="Calibri" w:hAnsi="Times New Roman" w:cs="Times New Roman"/>
          <w:sz w:val="24"/>
          <w:szCs w:val="24"/>
        </w:rPr>
        <w:t xml:space="preserve">25% родителей читают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детям книги редко, а </w:t>
      </w:r>
      <w:r w:rsidRPr="00C503C0">
        <w:rPr>
          <w:rFonts w:ascii="Times New Roman" w:eastAsia="Calibri" w:hAnsi="Times New Roman" w:cs="Times New Roman"/>
          <w:sz w:val="24"/>
          <w:szCs w:val="24"/>
        </w:rPr>
        <w:t>7 % - читают п</w:t>
      </w:r>
      <w:r>
        <w:rPr>
          <w:rFonts w:ascii="Times New Roman" w:eastAsia="Calibri" w:hAnsi="Times New Roman" w:cs="Times New Roman"/>
          <w:sz w:val="24"/>
          <w:szCs w:val="24"/>
        </w:rPr>
        <w:t>о выходным или вообще не читают</w:t>
      </w:r>
      <w:r w:rsidRPr="00C503C0">
        <w:rPr>
          <w:rFonts w:ascii="Times New Roman" w:eastAsia="Calibri" w:hAnsi="Times New Roman" w:cs="Times New Roman"/>
          <w:sz w:val="24"/>
          <w:szCs w:val="24"/>
        </w:rPr>
        <w:t xml:space="preserve">. 100% родителей сообщили о том, что не посещают городскую детскую библиотеку. </w:t>
      </w:r>
      <w:r w:rsidR="007624D8">
        <w:rPr>
          <w:rFonts w:ascii="Times New Roman" w:eastAsia="Calibri" w:hAnsi="Times New Roman" w:cs="Times New Roman"/>
          <w:sz w:val="24"/>
          <w:szCs w:val="24"/>
        </w:rPr>
        <w:t>Р</w:t>
      </w:r>
      <w:r w:rsidRPr="00C503C0">
        <w:rPr>
          <w:rFonts w:ascii="Times New Roman" w:eastAsia="Calibri" w:hAnsi="Times New Roman" w:cs="Times New Roman"/>
          <w:sz w:val="24"/>
          <w:szCs w:val="24"/>
        </w:rPr>
        <w:t xml:space="preserve">одителей </w:t>
      </w:r>
      <w:r w:rsidR="007624D8">
        <w:rPr>
          <w:rFonts w:ascii="Times New Roman" w:eastAsia="Calibri" w:hAnsi="Times New Roman" w:cs="Times New Roman"/>
          <w:sz w:val="24"/>
          <w:szCs w:val="24"/>
        </w:rPr>
        <w:t xml:space="preserve">отмечают, что </w:t>
      </w:r>
      <w:r w:rsidRPr="00C503C0">
        <w:rPr>
          <w:rFonts w:ascii="Times New Roman" w:eastAsia="Calibri" w:hAnsi="Times New Roman" w:cs="Times New Roman"/>
          <w:sz w:val="24"/>
          <w:szCs w:val="24"/>
        </w:rPr>
        <w:t>не обсуждают про</w:t>
      </w:r>
      <w:r w:rsidR="007624D8">
        <w:rPr>
          <w:rFonts w:ascii="Times New Roman" w:eastAsia="Calibri" w:hAnsi="Times New Roman" w:cs="Times New Roman"/>
          <w:sz w:val="24"/>
          <w:szCs w:val="24"/>
        </w:rPr>
        <w:t xml:space="preserve">читанные книги, при этом половина опрашиваемых, считает, что ребенок </w:t>
      </w:r>
      <w:r w:rsidRPr="00C503C0">
        <w:rPr>
          <w:rFonts w:ascii="Times New Roman" w:eastAsia="Calibri" w:hAnsi="Times New Roman" w:cs="Times New Roman"/>
          <w:sz w:val="24"/>
          <w:szCs w:val="24"/>
        </w:rPr>
        <w:t xml:space="preserve">должен научиться читать к 5 годам. </w:t>
      </w:r>
    </w:p>
    <w:p w:rsidR="007624D8" w:rsidRDefault="007624D8" w:rsidP="00C503C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36895">
        <w:rPr>
          <w:rFonts w:ascii="Times New Roman" w:eastAsia="Calibri" w:hAnsi="Times New Roman" w:cs="Times New Roman"/>
          <w:sz w:val="24"/>
          <w:szCs w:val="24"/>
        </w:rPr>
        <w:t>С целью разъяснения  правильности приобщения детей к чтению книги, педагогами для</w:t>
      </w:r>
      <w:r w:rsidR="00F36895">
        <w:rPr>
          <w:rFonts w:ascii="Times New Roman" w:eastAsia="Calibri" w:hAnsi="Times New Roman" w:cs="Times New Roman"/>
          <w:sz w:val="24"/>
          <w:szCs w:val="24"/>
        </w:rPr>
        <w:t xml:space="preserve"> родителей</w:t>
      </w:r>
      <w:r w:rsidRPr="00F36895">
        <w:rPr>
          <w:rFonts w:ascii="Times New Roman" w:eastAsia="Calibri" w:hAnsi="Times New Roman" w:cs="Times New Roman"/>
          <w:sz w:val="24"/>
          <w:szCs w:val="24"/>
        </w:rPr>
        <w:t xml:space="preserve"> были организованы конс</w:t>
      </w:r>
      <w:r w:rsidR="00F36895" w:rsidRPr="00F36895">
        <w:rPr>
          <w:rFonts w:ascii="Times New Roman" w:eastAsia="Calibri" w:hAnsi="Times New Roman" w:cs="Times New Roman"/>
          <w:sz w:val="24"/>
          <w:szCs w:val="24"/>
        </w:rPr>
        <w:t xml:space="preserve">ультации: </w:t>
      </w:r>
      <w:r w:rsidR="00F36895" w:rsidRPr="00F3689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«Роль книги в развитии ребенка»</w:t>
      </w:r>
      <w:r w:rsidR="00F36895" w:rsidRPr="00F36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F36895" w:rsidRPr="00F36895">
        <w:rPr>
          <w:rFonts w:ascii="Times New Roman" w:hAnsi="Times New Roman" w:cs="Times New Roman"/>
          <w:sz w:val="24"/>
          <w:szCs w:val="24"/>
        </w:rPr>
        <w:t xml:space="preserve">«Ребёнок и книга», </w:t>
      </w:r>
      <w:r w:rsidR="00F36895" w:rsidRPr="00F368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«Как обращаться с книгой?»; </w:t>
      </w:r>
      <w:r w:rsidRPr="00F36895">
        <w:rPr>
          <w:rFonts w:ascii="Times New Roman" w:eastAsia="Calibri" w:hAnsi="Times New Roman" w:cs="Times New Roman"/>
          <w:sz w:val="24"/>
          <w:szCs w:val="24"/>
        </w:rPr>
        <w:t>разработаны буклеты и памятки:</w:t>
      </w:r>
      <w:r w:rsidR="00F36895" w:rsidRPr="00F36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«Зачем читать детям книги?», </w:t>
      </w:r>
      <w:r w:rsidR="00F368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«Семейное чтение» и многое другое.</w:t>
      </w:r>
    </w:p>
    <w:p w:rsidR="00DE49C0" w:rsidRDefault="00F36895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детей в каждой возрастной группе</w:t>
      </w:r>
      <w:r w:rsidR="006F11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проведены беседы: «Какие бывают книги», беседы </w:t>
      </w:r>
      <w:r w:rsidR="006F118D" w:rsidRPr="006F118D">
        <w:rPr>
          <w:rFonts w:ascii="Times New Roman" w:hAnsi="Times New Roman" w:cs="Times New Roman"/>
          <w:color w:val="000000"/>
          <w:sz w:val="24"/>
          <w:szCs w:val="24"/>
        </w:rPr>
        <w:t>о газетах и журналах</w:t>
      </w:r>
      <w:r w:rsidR="000A2D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A2D8F" w:rsidRPr="000A2D8F">
        <w:rPr>
          <w:rFonts w:ascii="Times New Roman" w:hAnsi="Times New Roman" w:cs="Times New Roman"/>
          <w:color w:val="000000"/>
          <w:sz w:val="24"/>
          <w:szCs w:val="24"/>
        </w:rPr>
        <w:t>«История книги»</w:t>
      </w:r>
      <w:r w:rsidR="006F118D" w:rsidRPr="000A2D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  <w:r w:rsidR="006F11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тематические занятия: «В гостях у </w:t>
      </w:r>
      <w:proofErr w:type="spellStart"/>
      <w:r w:rsidR="006F11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Бармалея</w:t>
      </w:r>
      <w:proofErr w:type="spellEnd"/>
      <w:r w:rsidR="006F11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 (физическое воспитание), «В гостях у сказки» (ФЭМП)</w:t>
      </w:r>
      <w:r w:rsidR="00B955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 викторина «Сказка, я тебя знаю!»,</w:t>
      </w:r>
      <w:r w:rsidR="00B95583" w:rsidRPr="00B95583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«Литературный концерт», </w:t>
      </w:r>
      <w:r w:rsidR="00B95583" w:rsidRPr="00B9558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«Самый ск</w:t>
      </w:r>
      <w:r w:rsidR="00B9558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азочный писатель» — творчество</w:t>
      </w:r>
      <w:r w:rsidR="00B95583" w:rsidRPr="00B95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Г.Х. Андерсена</w:t>
      </w:r>
      <w:r w:rsidR="006F11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Педагоги в течение всей «недели» организовывали дидактические, сюжетно-ролевые, словесные, творческие игры, игры-драматизации</w:t>
      </w:r>
      <w:proofErr w:type="gramStart"/>
      <w:r w:rsidR="006F118D" w:rsidRPr="000A2D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  <w:r w:rsidR="000A2D8F" w:rsidRPr="000A2D8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0A2D8F" w:rsidRPr="000A2D8F">
        <w:rPr>
          <w:rFonts w:ascii="Times New Roman" w:hAnsi="Times New Roman" w:cs="Times New Roman"/>
          <w:color w:val="000000"/>
          <w:sz w:val="24"/>
          <w:szCs w:val="24"/>
        </w:rPr>
        <w:t>южетно-ролевая игра</w:t>
      </w:r>
      <w:r w:rsidR="000A2D8F" w:rsidRPr="000A2D8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«Редакция</w:t>
      </w:r>
      <w:r w:rsidR="000A2D8F" w:rsidRPr="000A2D8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0A2D8F" w:rsidRPr="000A2D8F">
        <w:rPr>
          <w:rFonts w:ascii="Times New Roman" w:hAnsi="Times New Roman" w:cs="Times New Roman"/>
          <w:color w:val="000000"/>
          <w:sz w:val="24"/>
          <w:szCs w:val="24"/>
        </w:rPr>
        <w:t xml:space="preserve">; творческая игра </w:t>
      </w:r>
      <w:r w:rsidR="000A2D8F" w:rsidRPr="000A2D8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«Издание газеты  (журнала)»</w:t>
      </w:r>
      <w:r w:rsidR="000A2D8F" w:rsidRPr="000A2D8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</w:t>
      </w:r>
      <w:r w:rsidR="000A2D8F">
        <w:rPr>
          <w:rFonts w:ascii="Times New Roman" w:hAnsi="Times New Roman" w:cs="Times New Roman"/>
          <w:color w:val="000000"/>
          <w:sz w:val="24"/>
          <w:szCs w:val="24"/>
        </w:rPr>
        <w:t>«В</w:t>
      </w:r>
      <w:r w:rsidR="000A2D8F" w:rsidRPr="000A2D8F">
        <w:rPr>
          <w:rFonts w:ascii="Times New Roman" w:hAnsi="Times New Roman" w:cs="Times New Roman"/>
          <w:color w:val="000000"/>
          <w:sz w:val="24"/>
          <w:szCs w:val="24"/>
        </w:rPr>
        <w:t>осстановление стихотворения»</w:t>
      </w:r>
      <w:r w:rsidR="000A2D8F">
        <w:rPr>
          <w:rFonts w:ascii="Times New Roman" w:hAnsi="Times New Roman" w:cs="Times New Roman"/>
          <w:color w:val="000000"/>
          <w:sz w:val="24"/>
          <w:szCs w:val="24"/>
        </w:rPr>
        <w:t>; д</w:t>
      </w:r>
      <w:r w:rsidR="000A2D8F" w:rsidRPr="000A2D8F">
        <w:rPr>
          <w:rFonts w:ascii="Times New Roman" w:hAnsi="Times New Roman" w:cs="Times New Roman"/>
          <w:color w:val="000000"/>
          <w:sz w:val="24"/>
          <w:szCs w:val="24"/>
        </w:rPr>
        <w:t>идактические игры «Раньше и сейчас», «Что сначала, что потом»</w:t>
      </w:r>
      <w:r w:rsidR="000A2D8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A2D8F" w:rsidRPr="000A2D8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A2D8F" w:rsidRP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астольные игры «Собери и угадай», «Исправь ошибку», </w:t>
      </w:r>
      <w:proofErr w:type="spellStart"/>
      <w:r w:rsidR="000A2D8F" w:rsidRP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="000A2D8F" w:rsidRP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«Русские народные сказки», игра «Путешествие по сказкам»</w:t>
      </w:r>
      <w:r w:rsid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2B18" w:rsidRPr="00582B18">
        <w:rPr>
          <w:rFonts w:ascii="Times New Roman" w:hAnsi="Times New Roman" w:cs="Times New Roman"/>
          <w:color w:val="000000"/>
          <w:sz w:val="24"/>
          <w:szCs w:val="24"/>
        </w:rPr>
        <w:t xml:space="preserve">Игра-конкурс  </w:t>
      </w:r>
      <w:r w:rsidR="00582B18" w:rsidRPr="00582B1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«Лукошко со сказками»</w:t>
      </w:r>
      <w:proofErr w:type="gramStart"/>
      <w:r w:rsidR="000A2D8F" w:rsidRP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обошлось и без оформления выставок книг, детских творческих работ и мини-музеев: «Книга мой лучший друг»</w:t>
      </w:r>
      <w:proofErr w:type="gramStart"/>
      <w:r w:rsid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2D8F" w:rsidRPr="000A2D8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A2D8F" w:rsidRPr="000A2D8F">
        <w:rPr>
          <w:rFonts w:ascii="Times New Roman" w:hAnsi="Times New Roman" w:cs="Times New Roman"/>
          <w:sz w:val="24"/>
          <w:szCs w:val="24"/>
        </w:rPr>
        <w:t>В гостях у сказки»,</w:t>
      </w:r>
      <w:r w:rsid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</w:t>
      </w:r>
      <w:r w:rsidR="000A2D8F" w:rsidRP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сказке Ш.Перро «Красная шапочка», </w:t>
      </w:r>
      <w:r w:rsidR="000A2D8F" w:rsidRPr="000A2D8F">
        <w:rPr>
          <w:rFonts w:ascii="Times New Roman" w:hAnsi="Times New Roman" w:cs="Times New Roman"/>
          <w:sz w:val="24"/>
          <w:szCs w:val="24"/>
        </w:rPr>
        <w:t>рис</w:t>
      </w:r>
      <w:r w:rsidR="000A2D8F">
        <w:rPr>
          <w:rFonts w:ascii="Times New Roman" w:hAnsi="Times New Roman" w:cs="Times New Roman"/>
          <w:sz w:val="24"/>
          <w:szCs w:val="24"/>
        </w:rPr>
        <w:t>унки</w:t>
      </w:r>
      <w:r w:rsidR="000A2D8F" w:rsidRPr="000A2D8F">
        <w:rPr>
          <w:rFonts w:ascii="Times New Roman" w:hAnsi="Times New Roman" w:cs="Times New Roman"/>
          <w:sz w:val="24"/>
          <w:szCs w:val="24"/>
        </w:rPr>
        <w:t xml:space="preserve"> на тему «Герой любимой сказки»</w:t>
      </w:r>
      <w:r w:rsidR="000A2D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582B18" w:rsidRPr="00582B18">
        <w:rPr>
          <w:rFonts w:ascii="Times New Roman" w:hAnsi="Times New Roman" w:cs="Times New Roman"/>
          <w:sz w:val="24"/>
          <w:szCs w:val="24"/>
        </w:rPr>
        <w:t>произведению Мамина-Сибиряка «Серая шейка»</w:t>
      </w:r>
      <w:r w:rsid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А </w:t>
      </w:r>
      <w:r w:rsidR="00582B18" w:rsidRP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воспитателями проведены творческие мастерские «Рукам работа – сердцу радость» (изготовлени</w:t>
      </w:r>
      <w:r w:rsid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закладок для книг</w:t>
      </w:r>
      <w:r w:rsidR="00582B18" w:rsidRP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582B18" w:rsidRP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2B18" w:rsidRPr="00582B18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="00582B18" w:rsidRPr="00582B18">
        <w:rPr>
          <w:rFonts w:ascii="Times New Roman" w:hAnsi="Times New Roman" w:cs="Times New Roman"/>
          <w:color w:val="000000"/>
          <w:sz w:val="24"/>
          <w:szCs w:val="24"/>
        </w:rPr>
        <w:t xml:space="preserve">Книжная мастерская» (изготовление обложки для книжки), </w:t>
      </w:r>
      <w:r w:rsidR="00582B18" w:rsidRP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«заболевших» книг в книжном уголке «</w:t>
      </w:r>
      <w:proofErr w:type="spellStart"/>
      <w:r w:rsidR="00582B18" w:rsidRP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Книжкина</w:t>
      </w:r>
      <w:proofErr w:type="spellEnd"/>
      <w:r w:rsidR="00582B18" w:rsidRP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больница»</w:t>
      </w:r>
      <w:r w:rsidR="00582B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9C0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4781550" cy="3505057"/>
            <wp:effectExtent l="19050" t="0" r="0" b="0"/>
            <wp:docPr id="20" name="Рисунок 16" descr="DIRD8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D84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609" cy="35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9C0" w:rsidRDefault="00DE49C0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проводят с детьми старших групп экскурсии в библиотеки школы и села.</w:t>
      </w:r>
    </w:p>
    <w:p w:rsidR="00582B18" w:rsidRDefault="00126DEC" w:rsidP="00DE49C0">
      <w:pPr>
        <w:spacing w:after="0" w:line="240" w:lineRule="auto"/>
        <w:ind w:right="10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9234" cy="3378200"/>
            <wp:effectExtent l="19050" t="0" r="0" b="0"/>
            <wp:docPr id="5" name="Рисунок 4" descr="_DSC3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316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337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25E" w:rsidRDefault="004A425E" w:rsidP="00126DEC">
      <w:pPr>
        <w:spacing w:after="0" w:line="240" w:lineRule="auto"/>
        <w:ind w:righ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</w:t>
      </w:r>
      <w:r w:rsidR="00126DEC">
        <w:rPr>
          <w:noProof/>
          <w:lang w:eastAsia="ru-RU"/>
        </w:rPr>
        <w:drawing>
          <wp:inline distT="0" distB="0" distL="0" distR="0">
            <wp:extent cx="4891518" cy="2753995"/>
            <wp:effectExtent l="19050" t="0" r="4332" b="0"/>
            <wp:docPr id="6" name="Рисунок 5" descr="FNBK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BK51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1518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B95583" w:rsidRDefault="00B95583" w:rsidP="00766A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привлечь </w:t>
      </w:r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активному 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</w:t>
      </w:r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изовали </w:t>
      </w:r>
      <w:r w:rsidR="0076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совместную </w:t>
      </w:r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="004A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A5F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«Фейерверк любимых книжек», которая состоялась</w:t>
      </w:r>
      <w:r w:rsidR="00DE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апреля 2018</w:t>
      </w:r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766A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«Часа педагогического общения»</w:t>
      </w:r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представляли разнообразные книги и героев любимых сказок: </w:t>
      </w:r>
      <w:r w:rsidR="00752096" w:rsidRPr="00752096">
        <w:rPr>
          <w:rFonts w:ascii="Times New Roman" w:hAnsi="Times New Roman" w:cs="Times New Roman"/>
          <w:sz w:val="24"/>
          <w:szCs w:val="24"/>
        </w:rPr>
        <w:t>«Моя любимая книжка» (К. Чуковский «Телефон»)</w:t>
      </w:r>
      <w:r w:rsidR="00752096">
        <w:rPr>
          <w:rFonts w:ascii="Times New Roman" w:hAnsi="Times New Roman" w:cs="Times New Roman"/>
          <w:sz w:val="24"/>
          <w:szCs w:val="24"/>
        </w:rPr>
        <w:t xml:space="preserve">, </w:t>
      </w:r>
      <w:r w:rsidR="00752096" w:rsidRP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«Калейдоскоп стихотворений» – чтение стихотворений Е.А. Благининой</w:t>
      </w:r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>, «Чему нас учат книжки Н. Носова»</w:t>
      </w:r>
      <w:r w:rsidR="00766A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стенгазета «Маша в стране чудес»</w:t>
      </w:r>
      <w:r w:rsidR="00DE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</w:t>
      </w:r>
      <w:proofErr w:type="gramStart"/>
      <w:r w:rsidR="00DE4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2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A425E" w:rsidRDefault="004A425E" w:rsidP="004A425E">
      <w:pPr>
        <w:pStyle w:val="a5"/>
        <w:spacing w:after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</w:t>
      </w:r>
    </w:p>
    <w:p w:rsidR="004A425E" w:rsidRDefault="004A425E" w:rsidP="004A425E">
      <w:pPr>
        <w:pStyle w:val="a5"/>
        <w:spacing w:after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A8" w:rsidRDefault="008F12A8" w:rsidP="00766A5F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7166">
        <w:rPr>
          <w:rFonts w:ascii="Times New Roman" w:eastAsia="Times New Roman" w:hAnsi="Times New Roman" w:cs="Times New Roman"/>
          <w:sz w:val="24"/>
          <w:szCs w:val="24"/>
          <w:lang w:eastAsia="ru-RU"/>
        </w:rPr>
        <w:t>3 апреля</w:t>
      </w:r>
      <w:r w:rsidR="00A5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DEC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227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был проведен конкурс-смотр </w:t>
      </w:r>
      <w:r w:rsidRPr="00227166">
        <w:rPr>
          <w:rFonts w:ascii="Times New Roman" w:hAnsi="Times New Roman" w:cs="Times New Roman"/>
          <w:sz w:val="24"/>
          <w:szCs w:val="24"/>
        </w:rPr>
        <w:t xml:space="preserve">«Уголок книги в детском саду», реализованный в рамках проекта детского сада «Неделя </w:t>
      </w:r>
      <w:r>
        <w:rPr>
          <w:rFonts w:ascii="Times New Roman" w:hAnsi="Times New Roman" w:cs="Times New Roman"/>
          <w:sz w:val="24"/>
          <w:szCs w:val="24"/>
        </w:rPr>
        <w:t>детской книги</w:t>
      </w:r>
      <w:r w:rsidRPr="00227166">
        <w:rPr>
          <w:rFonts w:ascii="Times New Roman" w:hAnsi="Times New Roman" w:cs="Times New Roman"/>
          <w:sz w:val="24"/>
          <w:szCs w:val="24"/>
        </w:rPr>
        <w:t>».</w:t>
      </w:r>
      <w:r w:rsidR="00DE49C0" w:rsidRPr="00DE49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E49C0" w:rsidRPr="00DE49C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55160"/>
            <wp:effectExtent l="19050" t="0" r="3175" b="0"/>
            <wp:docPr id="18" name="Рисунок 15" descr="UHPP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PP193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166">
        <w:rPr>
          <w:rFonts w:ascii="Times New Roman" w:hAnsi="Times New Roman" w:cs="Times New Roman"/>
          <w:sz w:val="24"/>
          <w:szCs w:val="24"/>
        </w:rPr>
        <w:t xml:space="preserve"> </w:t>
      </w:r>
      <w:r w:rsidRPr="00227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 данного конкурса стало определение эффективности обеспечения нового качества дошкольного образования по формированию устойчивого интереса у детей к литературе, как виду искусства, а также </w:t>
      </w:r>
      <w:r w:rsidRPr="00227166">
        <w:rPr>
          <w:rFonts w:ascii="Times New Roman" w:hAnsi="Times New Roman" w:cs="Times New Roman"/>
          <w:sz w:val="24"/>
          <w:szCs w:val="24"/>
        </w:rPr>
        <w:t>создание благоприятных условий для воспитания в ребенке грамотного читателя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49C0">
        <w:rPr>
          <w:rFonts w:ascii="Times New Roman" w:hAnsi="Times New Roman" w:cs="Times New Roman"/>
          <w:sz w:val="24"/>
          <w:szCs w:val="24"/>
        </w:rPr>
        <w:t xml:space="preserve"> </w:t>
      </w:r>
      <w:r w:rsidRPr="00216288">
        <w:rPr>
          <w:rFonts w:ascii="Times New Roman" w:hAnsi="Times New Roman" w:cs="Times New Roman"/>
          <w:sz w:val="24"/>
          <w:szCs w:val="24"/>
          <w:shd w:val="clear" w:color="auto" w:fill="FFFFFF"/>
        </w:rPr>
        <w:t>В соревновании на лучший книжный уголок приняли участие  все  возрастные группы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детского сада</w:t>
      </w:r>
      <w:r w:rsidRPr="002162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1628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1628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оценивания </w:t>
      </w:r>
      <w:r w:rsidRPr="00216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уголко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8B34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были разработаны критерии, которые отвечают требованиям</w:t>
      </w:r>
      <w:r w:rsidRPr="00216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содержанию книжного уголка, по использованию инноваций в способах, формах представления книг в соответствии с индивидуальными и возрастными особенностями детей, по содержанию книжных уголков на развитие познавательных, речевых, творческих способностей детей средствами детской книги, наполнения и пополнения книжных уголков, и, конечно, по дизайну и размещению уголка в пространстве группы. </w:t>
      </w:r>
      <w:proofErr w:type="gramEnd"/>
    </w:p>
    <w:p w:rsidR="008F12A8" w:rsidRDefault="008F12A8" w:rsidP="008F12A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7338D" w:rsidRDefault="00126DEC" w:rsidP="00D7338D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10 апреля в МК</w:t>
      </w:r>
      <w:r w:rsidR="00766A5F">
        <w:rPr>
          <w:rFonts w:ascii="Times New Roman" w:hAnsi="Times New Roman" w:cs="Times New Roman"/>
          <w:sz w:val="24"/>
          <w:szCs w:val="24"/>
        </w:rPr>
        <w:t xml:space="preserve">ДОУ </w:t>
      </w:r>
      <w:r w:rsidR="00DE49C0">
        <w:rPr>
          <w:rFonts w:ascii="Times New Roman" w:hAnsi="Times New Roman" w:cs="Times New Roman"/>
          <w:sz w:val="24"/>
          <w:szCs w:val="24"/>
        </w:rPr>
        <w:t>«М</w:t>
      </w:r>
      <w:r>
        <w:rPr>
          <w:rFonts w:ascii="Times New Roman" w:hAnsi="Times New Roman" w:cs="Times New Roman"/>
          <w:sz w:val="24"/>
          <w:szCs w:val="24"/>
        </w:rPr>
        <w:t>екегинский д</w:t>
      </w:r>
      <w:r w:rsidR="00766A5F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«Ласточка» провели</w:t>
      </w:r>
      <w:r w:rsidR="00766A5F">
        <w:rPr>
          <w:rFonts w:ascii="Times New Roman" w:hAnsi="Times New Roman" w:cs="Times New Roman"/>
          <w:sz w:val="24"/>
          <w:szCs w:val="24"/>
        </w:rPr>
        <w:t xml:space="preserve"> конкурс чтецов «Без книги нам нельзя». </w:t>
      </w:r>
      <w:r w:rsidR="00D7338D">
        <w:rPr>
          <w:rFonts w:ascii="Times New Roman" w:hAnsi="Times New Roman" w:cs="Times New Roman"/>
          <w:sz w:val="24"/>
          <w:szCs w:val="24"/>
        </w:rPr>
        <w:t>Участие в конкурсе приняли 15 детей в возрасте 3-7 лет. Основные задачами конкурса были:</w:t>
      </w:r>
      <w:r w:rsidR="00D7338D" w:rsidRPr="00D7338D">
        <w:rPr>
          <w:rFonts w:ascii="Times New Roman" w:hAnsi="Times New Roman" w:cs="Times New Roman"/>
          <w:sz w:val="24"/>
          <w:szCs w:val="24"/>
        </w:rPr>
        <w:t>создание условий для познавательно-речевого развития детей;воспитание положительного эмоционального отношения к литературным поэтическим произведениям;развитие художественно - речевых исполнительских навыков при чтении стихотворений;выявление лучших чтецов среди детей, предоставление им возможности для самовыражения.</w:t>
      </w:r>
    </w:p>
    <w:p w:rsidR="00C503C0" w:rsidRPr="004A425E" w:rsidRDefault="00D7338D" w:rsidP="00DE49C0">
      <w:pPr>
        <w:pStyle w:val="a5"/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не только рассказывали стихи о книге, </w:t>
      </w:r>
      <w:r w:rsidR="00AF29C3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героях сказок, о волшебстве, но и </w:t>
      </w:r>
      <w:r w:rsidR="00AF29C3">
        <w:rPr>
          <w:rFonts w:ascii="Times New Roman" w:hAnsi="Times New Roman" w:cs="Times New Roman"/>
          <w:sz w:val="24"/>
          <w:szCs w:val="24"/>
        </w:rPr>
        <w:t xml:space="preserve">пели песни, разгадывали загадки и танцевали. Все участники были отмечены грамотами по разным номинациям: </w:t>
      </w:r>
      <w:r w:rsidR="00AF29C3" w:rsidRPr="00C533A7">
        <w:rPr>
          <w:rFonts w:ascii="Times New Roman" w:hAnsi="Times New Roman" w:cs="Times New Roman"/>
          <w:sz w:val="24"/>
          <w:szCs w:val="24"/>
        </w:rPr>
        <w:t>«Самый обаятельный исполнитель»</w:t>
      </w:r>
      <w:proofErr w:type="gramStart"/>
      <w:r w:rsidR="00AF29C3" w:rsidRPr="00C533A7">
        <w:rPr>
          <w:rFonts w:ascii="Times New Roman" w:hAnsi="Times New Roman" w:cs="Times New Roman"/>
          <w:sz w:val="24"/>
          <w:szCs w:val="24"/>
        </w:rPr>
        <w:t>;«</w:t>
      </w:r>
      <w:proofErr w:type="gramEnd"/>
      <w:r w:rsidR="00AF29C3" w:rsidRPr="00C533A7">
        <w:rPr>
          <w:rFonts w:ascii="Times New Roman" w:hAnsi="Times New Roman" w:cs="Times New Roman"/>
          <w:sz w:val="24"/>
          <w:szCs w:val="24"/>
        </w:rPr>
        <w:t>За самое лирическое исполнение»;«Самый юный исполнитель»;«Самый артистичный исполнитель»</w:t>
      </w:r>
      <w:r w:rsidR="00AF29C3">
        <w:rPr>
          <w:rFonts w:ascii="Times New Roman" w:hAnsi="Times New Roman" w:cs="Times New Roman"/>
          <w:sz w:val="24"/>
          <w:szCs w:val="24"/>
        </w:rPr>
        <w:t xml:space="preserve">,  благодарностями и сладкими призами. </w:t>
      </w:r>
      <w:bookmarkStart w:id="0" w:name="_GoBack"/>
      <w:bookmarkEnd w:id="0"/>
      <w:r w:rsidR="00DE49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47160"/>
            <wp:effectExtent l="19050" t="0" r="3175" b="0"/>
            <wp:docPr id="19" name="Рисунок 18" descr="_DSC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237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3C0" w:rsidRPr="004A425E" w:rsidSect="00DE49C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4625"/>
    <w:multiLevelType w:val="hybridMultilevel"/>
    <w:tmpl w:val="7C0C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1577C0"/>
    <w:multiLevelType w:val="multilevel"/>
    <w:tmpl w:val="F43A1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56657"/>
    <w:rsid w:val="000A2D8F"/>
    <w:rsid w:val="000C4861"/>
    <w:rsid w:val="00126DEC"/>
    <w:rsid w:val="00156657"/>
    <w:rsid w:val="004A425E"/>
    <w:rsid w:val="004F4D45"/>
    <w:rsid w:val="00582B18"/>
    <w:rsid w:val="006F118D"/>
    <w:rsid w:val="00752096"/>
    <w:rsid w:val="007624D8"/>
    <w:rsid w:val="00766A5F"/>
    <w:rsid w:val="007B27A5"/>
    <w:rsid w:val="008B34F9"/>
    <w:rsid w:val="008F12A8"/>
    <w:rsid w:val="009F41CE"/>
    <w:rsid w:val="00A53D66"/>
    <w:rsid w:val="00AF29C3"/>
    <w:rsid w:val="00B95583"/>
    <w:rsid w:val="00C26E3A"/>
    <w:rsid w:val="00C503C0"/>
    <w:rsid w:val="00CF4B6B"/>
    <w:rsid w:val="00D7338D"/>
    <w:rsid w:val="00D907C8"/>
    <w:rsid w:val="00DE49C0"/>
    <w:rsid w:val="00F3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D8F"/>
    <w:rPr>
      <w:b/>
      <w:bCs/>
    </w:rPr>
  </w:style>
  <w:style w:type="character" w:customStyle="1" w:styleId="apple-converted-space">
    <w:name w:val="apple-converted-space"/>
    <w:basedOn w:val="a0"/>
    <w:rsid w:val="000A2D8F"/>
  </w:style>
  <w:style w:type="paragraph" w:styleId="a5">
    <w:name w:val="List Paragraph"/>
    <w:basedOn w:val="a"/>
    <w:uiPriority w:val="34"/>
    <w:qFormat/>
    <w:rsid w:val="008F1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D8F"/>
    <w:rPr>
      <w:b/>
      <w:bCs/>
    </w:rPr>
  </w:style>
  <w:style w:type="character" w:customStyle="1" w:styleId="apple-converted-space">
    <w:name w:val="apple-converted-space"/>
    <w:basedOn w:val="a0"/>
    <w:rsid w:val="000A2D8F"/>
  </w:style>
  <w:style w:type="paragraph" w:styleId="a5">
    <w:name w:val="List Paragraph"/>
    <w:basedOn w:val="a"/>
    <w:uiPriority w:val="34"/>
    <w:qFormat/>
    <w:rsid w:val="008F1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8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Alesha</dc:creator>
  <cp:keywords/>
  <dc:description/>
  <cp:lastModifiedBy>садик</cp:lastModifiedBy>
  <cp:revision>9</cp:revision>
  <dcterms:created xsi:type="dcterms:W3CDTF">2015-05-01T06:23:00Z</dcterms:created>
  <dcterms:modified xsi:type="dcterms:W3CDTF">2020-10-16T13:19:00Z</dcterms:modified>
</cp:coreProperties>
</file>